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320" w:rsidRDefault="0095561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0EF25A" wp14:editId="4B742A0E">
                <wp:simplePos x="0" y="0"/>
                <wp:positionH relativeFrom="column">
                  <wp:posOffset>-1008380</wp:posOffset>
                </wp:positionH>
                <wp:positionV relativeFrom="paragraph">
                  <wp:posOffset>-6892992</wp:posOffset>
                </wp:positionV>
                <wp:extent cx="7603490" cy="182880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34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5AE" w:rsidRPr="00520320" w:rsidRDefault="00A345AE" w:rsidP="00520320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0320"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Spanish Association of Forensic Anthropology and Odontology</w:t>
                            </w:r>
                          </w:p>
                          <w:p w:rsidR="00A345AE" w:rsidRPr="00520320" w:rsidRDefault="00A345AE" w:rsidP="00520320">
                            <w:pPr>
                              <w:jc w:val="center"/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0320"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  <w:r w:rsidRPr="00520320"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vertAlign w:val="superscript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Pr="00520320">
                              <w:rPr>
                                <w:b/>
                                <w:outline/>
                                <w:color w:val="4F81BD" w:themeColor="accent1"/>
                                <w:sz w:val="44"/>
                                <w:szCs w:val="44"/>
                                <w:lang w:val="en-US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Scientific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79.4pt;margin-top:-542.75pt;width:598.7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" filled="f" stroked="f">
                <v:textbox style="mso-fit-shape-to-text:t">
                  <w:txbxContent>
                    <w:p w:rsidR="00A345AE" w:rsidRPr="00520320" w:rsidRDefault="00A345AE" w:rsidP="00520320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0320"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Spanish Association of Forensic Anthropology and Odontology</w:t>
                      </w:r>
                    </w:p>
                    <w:p w:rsidR="00A345AE" w:rsidRPr="00520320" w:rsidRDefault="00A345AE" w:rsidP="00520320">
                      <w:pPr>
                        <w:jc w:val="center"/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0320"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  <w:r w:rsidRPr="00520320"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vertAlign w:val="superscript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</w:t>
                      </w:r>
                      <w:r w:rsidRPr="00520320">
                        <w:rPr>
                          <w:b/>
                          <w:outline/>
                          <w:color w:val="4F81BD" w:themeColor="accent1"/>
                          <w:sz w:val="44"/>
                          <w:szCs w:val="44"/>
                          <w:lang w:val="en-US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Scientific Meeting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E403D" wp14:editId="0073463F">
                <wp:simplePos x="0" y="0"/>
                <wp:positionH relativeFrom="column">
                  <wp:posOffset>-935355</wp:posOffset>
                </wp:positionH>
                <wp:positionV relativeFrom="paragraph">
                  <wp:posOffset>-7831522</wp:posOffset>
                </wp:positionV>
                <wp:extent cx="7218680" cy="937895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680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5AE" w:rsidRPr="00520320" w:rsidRDefault="00A345AE" w:rsidP="00520320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0320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VIII REUNIÓN CIENTÍFICA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7" type="#_x0000_t202" style="position:absolute;margin-left:-73.65pt;margin-top:-616.65pt;width:568.4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" filled="f" stroked="f">
                <v:textbox>
                  <w:txbxContent>
                    <w:p w:rsidR="00A345AE" w:rsidRPr="00520320" w:rsidRDefault="00A345AE" w:rsidP="00520320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20320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VIII REUNIÓN CIENTÍFICA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5A8972" wp14:editId="6957BAD9">
                <wp:simplePos x="0" y="0"/>
                <wp:positionH relativeFrom="column">
                  <wp:posOffset>-1007745</wp:posOffset>
                </wp:positionH>
                <wp:positionV relativeFrom="paragraph">
                  <wp:posOffset>-8759892</wp:posOffset>
                </wp:positionV>
                <wp:extent cx="7411085" cy="2359660"/>
                <wp:effectExtent l="0" t="0" r="0" b="825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1085" cy="235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5AE" w:rsidRPr="00520320" w:rsidRDefault="00A345AE" w:rsidP="00520320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Asociación Española d</w:t>
                            </w:r>
                            <w:r w:rsidRPr="00520320">
                              <w:rPr>
                                <w:b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e Antropología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  <w:r w:rsidRPr="00520320">
                              <w:rPr>
                                <w:b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Odontología Forense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 Cuadro de texto" o:spid="_x0000_s1028" type="#_x0000_t202" style="position:absolute;margin-left:-79.35pt;margin-top:-689.75pt;width:583.55pt;height:185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" filled="f" stroked="f">
                <v:textbox style="mso-fit-shape-to-text:t">
                  <w:txbxContent>
                    <w:p w:rsidR="00A345AE" w:rsidRPr="00520320" w:rsidRDefault="00A345AE" w:rsidP="00520320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Asociación Española d</w:t>
                      </w:r>
                      <w:r w:rsidRPr="00520320">
                        <w:rPr>
                          <w:b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e Antropología </w:t>
                      </w:r>
                      <w:r>
                        <w:rPr>
                          <w:b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y</w:t>
                      </w:r>
                      <w:r w:rsidRPr="00520320">
                        <w:rPr>
                          <w:b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Odontología Forense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77696" behindDoc="1" locked="0" layoutInCell="1" allowOverlap="1" wp14:anchorId="65A7F35E" wp14:editId="7730437F">
            <wp:simplePos x="0" y="0"/>
            <wp:positionH relativeFrom="column">
              <wp:posOffset>4092575</wp:posOffset>
            </wp:positionH>
            <wp:positionV relativeFrom="paragraph">
              <wp:posOffset>7617460</wp:posOffset>
            </wp:positionV>
            <wp:extent cx="1557655" cy="1408430"/>
            <wp:effectExtent l="0" t="0" r="4445" b="1270"/>
            <wp:wrapTight wrapText="bothSides">
              <wp:wrapPolygon edited="0">
                <wp:start x="0" y="0"/>
                <wp:lineTo x="0" y="21327"/>
                <wp:lineTo x="21397" y="21327"/>
                <wp:lineTo x="21397" y="0"/>
                <wp:lineTo x="0" y="0"/>
              </wp:wrapPolygon>
            </wp:wrapTight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urism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E6C"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119A63FD" wp14:editId="6AFA9655">
            <wp:simplePos x="0" y="0"/>
            <wp:positionH relativeFrom="column">
              <wp:posOffset>-527685</wp:posOffset>
            </wp:positionH>
            <wp:positionV relativeFrom="paragraph">
              <wp:posOffset>7646035</wp:posOffset>
            </wp:positionV>
            <wp:extent cx="1756410" cy="1585595"/>
            <wp:effectExtent l="0" t="0" r="0" b="0"/>
            <wp:wrapTight wrapText="bothSides">
              <wp:wrapPolygon edited="0">
                <wp:start x="0" y="0"/>
                <wp:lineTo x="0" y="21280"/>
                <wp:lineTo x="21319" y="21280"/>
                <wp:lineTo x="21319" y="0"/>
                <wp:lineTo x="0" y="0"/>
              </wp:wrapPolygon>
            </wp:wrapTight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AOF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39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662847" wp14:editId="2C23E6C3">
                <wp:simplePos x="0" y="0"/>
                <wp:positionH relativeFrom="column">
                  <wp:posOffset>-911225</wp:posOffset>
                </wp:positionH>
                <wp:positionV relativeFrom="paragraph">
                  <wp:posOffset>-5887653</wp:posOffset>
                </wp:positionV>
                <wp:extent cx="7266305" cy="1828800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3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5AE" w:rsidRPr="00520320" w:rsidRDefault="00A345AE" w:rsidP="00520320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0320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16 y 17 de Septiembre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29" type="#_x0000_t202" style="position:absolute;margin-left:-71.75pt;margin-top:-463.6pt;width:572.1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" filled="f" stroked="f">
                <v:textbox style="mso-fit-shape-to-text:t">
                  <w:txbxContent>
                    <w:p w:rsidR="00A345AE" w:rsidRPr="00520320" w:rsidRDefault="00A345AE" w:rsidP="00520320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20320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16 y 17 de Septiembre 2016</w:t>
                      </w:r>
                    </w:p>
                  </w:txbxContent>
                </v:textbox>
              </v:shape>
            </w:pict>
          </mc:Fallback>
        </mc:AlternateContent>
      </w:r>
      <w:r w:rsidR="0033239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589ECD" wp14:editId="7AD1281D">
                <wp:simplePos x="0" y="0"/>
                <wp:positionH relativeFrom="column">
                  <wp:posOffset>-1000760</wp:posOffset>
                </wp:positionH>
                <wp:positionV relativeFrom="paragraph">
                  <wp:posOffset>-720992</wp:posOffset>
                </wp:positionV>
                <wp:extent cx="7482840" cy="1828800"/>
                <wp:effectExtent l="0" t="0" r="0" b="952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5AE" w:rsidRPr="00526FAE" w:rsidRDefault="00A345AE" w:rsidP="00520320">
                            <w:pPr>
                              <w:jc w:val="center"/>
                              <w:rPr>
                                <w:b/>
                                <w:sz w:val="64"/>
                                <w:szCs w:val="6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6FAE">
                              <w:rPr>
                                <w:b/>
                                <w:sz w:val="64"/>
                                <w:szCs w:val="6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Segunda Circular/</w:t>
                            </w:r>
                            <w:proofErr w:type="spellStart"/>
                            <w:r w:rsidRPr="00526FAE">
                              <w:rPr>
                                <w:b/>
                                <w:sz w:val="64"/>
                                <w:szCs w:val="6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Second</w:t>
                            </w:r>
                            <w:proofErr w:type="spellEnd"/>
                            <w:r w:rsidRPr="00526FAE">
                              <w:rPr>
                                <w:b/>
                                <w:sz w:val="64"/>
                                <w:szCs w:val="6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26FAE">
                              <w:rPr>
                                <w:b/>
                                <w:sz w:val="64"/>
                                <w:szCs w:val="64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announcement</w:t>
                            </w:r>
                            <w:proofErr w:type="spellEnd"/>
                          </w:p>
                          <w:p w:rsidR="00A345AE" w:rsidRPr="0033239B" w:rsidRDefault="00A345AE" w:rsidP="00A345AE">
                            <w:pPr>
                              <w:ind w:firstLine="708"/>
                              <w:jc w:val="both"/>
                              <w:rPr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ORGANIZA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>COLABORAN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30" type="#_x0000_t202" style="position:absolute;margin-left:-78.8pt;margin-top:-56.75pt;width:589.2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" filled="f" stroked="f">
                <v:textbox style="mso-fit-shape-to-text:t">
                  <w:txbxContent>
                    <w:p w:rsidR="00A345AE" w:rsidRPr="00526FAE" w:rsidRDefault="00A345AE" w:rsidP="00520320">
                      <w:pPr>
                        <w:jc w:val="center"/>
                        <w:rPr>
                          <w:b/>
                          <w:sz w:val="64"/>
                          <w:szCs w:val="6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6FAE">
                        <w:rPr>
                          <w:b/>
                          <w:sz w:val="64"/>
                          <w:szCs w:val="6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Segunda Circular/</w:t>
                      </w:r>
                      <w:proofErr w:type="spellStart"/>
                      <w:r w:rsidRPr="00526FAE">
                        <w:rPr>
                          <w:b/>
                          <w:sz w:val="64"/>
                          <w:szCs w:val="6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Second</w:t>
                      </w:r>
                      <w:proofErr w:type="spellEnd"/>
                      <w:r w:rsidRPr="00526FAE">
                        <w:rPr>
                          <w:b/>
                          <w:sz w:val="64"/>
                          <w:szCs w:val="6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526FAE">
                        <w:rPr>
                          <w:b/>
                          <w:sz w:val="64"/>
                          <w:szCs w:val="64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announcement</w:t>
                      </w:r>
                      <w:proofErr w:type="spellEnd"/>
                    </w:p>
                    <w:p w:rsidR="00A345AE" w:rsidRPr="0033239B" w:rsidRDefault="00A345AE" w:rsidP="00A345AE">
                      <w:pPr>
                        <w:ind w:firstLine="708"/>
                        <w:jc w:val="both"/>
                        <w:rPr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ORGANIZA</w:t>
                      </w:r>
                      <w:r>
                        <w:rPr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b/>
                          <w:sz w:val="40"/>
                          <w:szCs w:val="40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>COLABORAN</w:t>
                      </w:r>
                    </w:p>
                  </w:txbxContent>
                </v:textbox>
              </v:shape>
            </w:pict>
          </mc:Fallback>
        </mc:AlternateContent>
      </w:r>
      <w:r w:rsidR="0033239B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44FCD44D" wp14:editId="326959E0">
            <wp:simplePos x="0" y="0"/>
            <wp:positionH relativeFrom="column">
              <wp:posOffset>-258445</wp:posOffset>
            </wp:positionH>
            <wp:positionV relativeFrom="paragraph">
              <wp:posOffset>-899795</wp:posOffset>
            </wp:positionV>
            <wp:extent cx="7960995" cy="8157210"/>
            <wp:effectExtent l="0" t="0" r="1905" b="0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1" name="Imagen 1" descr="http://www.artehistoria.com/v2/jpg/JUP2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ehistoria.com/v2/jpg/JUP2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r="-1" b="5958"/>
                    <a:stretch/>
                  </pic:blipFill>
                  <pic:spPr bwMode="auto">
                    <a:xfrm>
                      <a:off x="0" y="0"/>
                      <a:ext cx="7960995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39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A9C04B" wp14:editId="2142AF86">
                <wp:simplePos x="0" y="0"/>
                <wp:positionH relativeFrom="column">
                  <wp:posOffset>-1008380</wp:posOffset>
                </wp:positionH>
                <wp:positionV relativeFrom="paragraph">
                  <wp:posOffset>-2372360</wp:posOffset>
                </wp:positionV>
                <wp:extent cx="7482840" cy="1828800"/>
                <wp:effectExtent l="0" t="0" r="0" b="1143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28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5AE" w:rsidRPr="00520320" w:rsidRDefault="00A345AE" w:rsidP="005203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520320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La Arqueología Forense: la necesidad de un protocolo multidisciplinar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 de texto" o:spid="_x0000_s1031" type="#_x0000_t202" style="position:absolute;margin-left:-79.4pt;margin-top:-186.8pt;width:589.2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" filled="f" stroked="f">
                <v:textbox style="mso-fit-shape-to-text:t">
                  <w:txbxContent>
                    <w:p w:rsidR="00A345AE" w:rsidRPr="00520320" w:rsidRDefault="00A345AE" w:rsidP="0052032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520320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La Arqueología Forense: la necesidad de un protocolo multidisciplinar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2032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47CF3" wp14:editId="424A44E1">
                <wp:simplePos x="0" y="0"/>
                <wp:positionH relativeFrom="column">
                  <wp:posOffset>-951865</wp:posOffset>
                </wp:positionH>
                <wp:positionV relativeFrom="paragraph">
                  <wp:posOffset>-4772025</wp:posOffset>
                </wp:positionV>
                <wp:extent cx="7266305" cy="1828800"/>
                <wp:effectExtent l="0" t="0" r="0" b="889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3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45AE" w:rsidRDefault="00A345AE" w:rsidP="005203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0320"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 Granja de San Ildefonso </w:t>
                            </w:r>
                          </w:p>
                          <w:p w:rsidR="00A345AE" w:rsidRPr="00520320" w:rsidRDefault="00A345AE" w:rsidP="0052032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0320"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(Segovia, </w:t>
                            </w:r>
                            <w:proofErr w:type="spellStart"/>
                            <w:r w:rsidRPr="00520320"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Spain</w:t>
                            </w:r>
                            <w:proofErr w:type="spellEnd"/>
                            <w:r w:rsidRPr="00520320"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32" type="#_x0000_t202" style="position:absolute;margin-left:-74.95pt;margin-top:-375.75pt;width:572.1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" filled="f" stroked="f">
                <v:textbox style="mso-fit-shape-to-text:t">
                  <w:txbxContent>
                    <w:p w:rsidR="00A345AE" w:rsidRDefault="00A345AE" w:rsidP="0052032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0320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La Granja de San Ildefonso </w:t>
                      </w:r>
                    </w:p>
                    <w:p w:rsidR="00A345AE" w:rsidRPr="00520320" w:rsidRDefault="00A345AE" w:rsidP="0052032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0320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(Segovia, </w:t>
                      </w:r>
                      <w:proofErr w:type="spellStart"/>
                      <w:r w:rsidRPr="00520320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Spain</w:t>
                      </w:r>
                      <w:proofErr w:type="spellEnd"/>
                      <w:r w:rsidRPr="00520320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20320" w:rsidRDefault="00513D0E">
      <w:r>
        <w:rPr>
          <w:noProof/>
          <w:lang w:eastAsia="es-ES"/>
        </w:rPr>
        <w:drawing>
          <wp:anchor distT="0" distB="0" distL="114300" distR="114300" simplePos="0" relativeHeight="251676672" behindDoc="1" locked="0" layoutInCell="1" allowOverlap="1" wp14:anchorId="2A59ECA7" wp14:editId="56D89B88">
            <wp:simplePos x="0" y="0"/>
            <wp:positionH relativeFrom="column">
              <wp:posOffset>607060</wp:posOffset>
            </wp:positionH>
            <wp:positionV relativeFrom="paragraph">
              <wp:posOffset>56515</wp:posOffset>
            </wp:positionV>
            <wp:extent cx="1588135" cy="1429385"/>
            <wp:effectExtent l="0" t="0" r="0" b="0"/>
            <wp:wrapTight wrapText="bothSides">
              <wp:wrapPolygon edited="0">
                <wp:start x="0" y="0"/>
                <wp:lineTo x="0" y="21303"/>
                <wp:lineTo x="21246" y="21303"/>
                <wp:lineTo x="21246" y="0"/>
                <wp:lineTo x="0" y="0"/>
              </wp:wrapPolygon>
            </wp:wrapTight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to. Real Sitio de San Ildefons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320" w:rsidRDefault="00520320"/>
    <w:p w:rsidR="00520320" w:rsidRDefault="00F31E6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E49F41E" wp14:editId="262723ED">
                <wp:simplePos x="0" y="0"/>
                <wp:positionH relativeFrom="column">
                  <wp:posOffset>-2400300</wp:posOffset>
                </wp:positionH>
                <wp:positionV relativeFrom="paragraph">
                  <wp:posOffset>735965</wp:posOffset>
                </wp:positionV>
                <wp:extent cx="2526030" cy="1403985"/>
                <wp:effectExtent l="0" t="0" r="7620" b="0"/>
                <wp:wrapTight wrapText="bothSides">
                  <wp:wrapPolygon edited="0">
                    <wp:start x="0" y="0"/>
                    <wp:lineTo x="0" y="20512"/>
                    <wp:lineTo x="21502" y="20512"/>
                    <wp:lineTo x="21502" y="0"/>
                    <wp:lineTo x="0" y="0"/>
                  </wp:wrapPolygon>
                </wp:wrapTight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5AE" w:rsidRDefault="00A345AE" w:rsidP="00F31E6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Asociación Española de Antropología</w:t>
                            </w:r>
                          </w:p>
                          <w:p w:rsidR="00A345AE" w:rsidRDefault="00A345AE" w:rsidP="00F31E6C">
                            <w:pPr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>y</w:t>
                            </w:r>
                            <w:proofErr w:type="gramEnd"/>
                            <w:r>
                              <w:t xml:space="preserve"> Odontología Forense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33" type="#_x0000_t202" style="position:absolute;margin-left:-189pt;margin-top:57.95pt;width:198.9pt;height:110.55pt;z-index:-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" stroked="f">
                <v:textbox style="mso-fit-shape-to-text:t">
                  <w:txbxContent>
                    <w:p w:rsidR="00A345AE" w:rsidRDefault="00A345AE" w:rsidP="00F31E6C">
                      <w:pPr>
                        <w:spacing w:after="0" w:line="240" w:lineRule="auto"/>
                        <w:jc w:val="center"/>
                      </w:pPr>
                      <w:r>
                        <w:t>Asociación Española de Antropología</w:t>
                      </w:r>
                    </w:p>
                    <w:p w:rsidR="00A345AE" w:rsidRDefault="00A345AE" w:rsidP="00F31E6C">
                      <w:pPr>
                        <w:spacing w:after="0" w:line="240" w:lineRule="auto"/>
                        <w:jc w:val="center"/>
                      </w:pPr>
                      <w:proofErr w:type="gramStart"/>
                      <w:r>
                        <w:t>y</w:t>
                      </w:r>
                      <w:proofErr w:type="gramEnd"/>
                      <w:r>
                        <w:t xml:space="preserve"> Odontología Forense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561E">
        <w:t xml:space="preserve"> </w:t>
      </w:r>
    </w:p>
    <w:p w:rsidR="00513D0E" w:rsidRDefault="00513D0E"/>
    <w:p w:rsidR="00526FAE" w:rsidRPr="002B11A5" w:rsidRDefault="00526FAE" w:rsidP="00526FAE">
      <w:pPr>
        <w:spacing w:after="0" w:line="360" w:lineRule="auto"/>
        <w:ind w:right="-852"/>
        <w:jc w:val="center"/>
        <w:rPr>
          <w:rFonts w:ascii="Bookman Old Style" w:hAnsi="Bookman Old Style"/>
          <w:b/>
          <w:sz w:val="36"/>
          <w:szCs w:val="36"/>
        </w:rPr>
      </w:pPr>
      <w:r w:rsidRPr="002B11A5">
        <w:rPr>
          <w:rFonts w:ascii="Bookman Old Style" w:hAnsi="Bookman Old Style"/>
          <w:b/>
          <w:sz w:val="36"/>
          <w:szCs w:val="36"/>
        </w:rPr>
        <w:lastRenderedPageBreak/>
        <w:t>PROGRAMA PRELIMINAR</w:t>
      </w:r>
    </w:p>
    <w:p w:rsidR="00526FAE" w:rsidRPr="00C336B2" w:rsidRDefault="00526FAE" w:rsidP="00526FAE">
      <w:pPr>
        <w:spacing w:after="0" w:line="240" w:lineRule="auto"/>
        <w:ind w:right="-852"/>
        <w:jc w:val="center"/>
        <w:rPr>
          <w:rFonts w:ascii="Bookman Old Style" w:hAnsi="Bookman Old Style"/>
          <w:b/>
          <w:color w:val="000000"/>
          <w:sz w:val="28"/>
          <w:szCs w:val="28"/>
        </w:rPr>
      </w:pPr>
    </w:p>
    <w:p w:rsidR="00526FAE" w:rsidRPr="002B11A5" w:rsidRDefault="00526FAE" w:rsidP="00526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 w:line="240" w:lineRule="auto"/>
        <w:ind w:right="-852"/>
        <w:jc w:val="center"/>
        <w:rPr>
          <w:rFonts w:ascii="Bookman Old Style" w:hAnsi="Bookman Old Style"/>
          <w:b/>
          <w:sz w:val="28"/>
          <w:szCs w:val="28"/>
        </w:rPr>
      </w:pPr>
      <w:r w:rsidRPr="002B11A5">
        <w:rPr>
          <w:rFonts w:ascii="Bookman Old Style" w:hAnsi="Bookman Old Style"/>
          <w:b/>
          <w:sz w:val="28"/>
          <w:szCs w:val="28"/>
        </w:rPr>
        <w:t>Primera Jornada (</w:t>
      </w:r>
      <w:proofErr w:type="gramStart"/>
      <w:r w:rsidRPr="002B11A5">
        <w:rPr>
          <w:rFonts w:ascii="Bookman Old Style" w:hAnsi="Bookman Old Style"/>
          <w:b/>
          <w:sz w:val="28"/>
          <w:szCs w:val="28"/>
        </w:rPr>
        <w:t xml:space="preserve">Viernes </w:t>
      </w:r>
      <w:r>
        <w:rPr>
          <w:rFonts w:ascii="Bookman Old Style" w:hAnsi="Bookman Old Style"/>
          <w:b/>
          <w:sz w:val="28"/>
          <w:szCs w:val="28"/>
        </w:rPr>
        <w:t>1</w:t>
      </w:r>
      <w:r w:rsidRPr="002B11A5">
        <w:rPr>
          <w:rFonts w:ascii="Bookman Old Style" w:hAnsi="Bookman Old Style"/>
          <w:b/>
          <w:sz w:val="28"/>
          <w:szCs w:val="28"/>
        </w:rPr>
        <w:t xml:space="preserve">6 de </w:t>
      </w:r>
      <w:r>
        <w:rPr>
          <w:rFonts w:ascii="Bookman Old Style" w:hAnsi="Bookman Old Style"/>
          <w:b/>
          <w:sz w:val="28"/>
          <w:szCs w:val="28"/>
        </w:rPr>
        <w:t>Sept</w:t>
      </w:r>
      <w:r w:rsidRPr="002B11A5">
        <w:rPr>
          <w:rFonts w:ascii="Bookman Old Style" w:hAnsi="Bookman Old Style"/>
          <w:b/>
          <w:sz w:val="28"/>
          <w:szCs w:val="28"/>
        </w:rPr>
        <w:t>iembre</w:t>
      </w:r>
      <w:proofErr w:type="gramEnd"/>
      <w:r w:rsidRPr="002B11A5">
        <w:rPr>
          <w:rFonts w:ascii="Bookman Old Style" w:hAnsi="Bookman Old Style"/>
          <w:b/>
          <w:sz w:val="28"/>
          <w:szCs w:val="28"/>
        </w:rPr>
        <w:t>)</w:t>
      </w: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b/>
          <w:color w:val="000000"/>
          <w:sz w:val="28"/>
          <w:szCs w:val="28"/>
        </w:rPr>
      </w:pPr>
    </w:p>
    <w:p w:rsidR="00526FAE" w:rsidRPr="00C336B2" w:rsidRDefault="00526FAE" w:rsidP="00526FAE">
      <w:pPr>
        <w:shd w:val="clear" w:color="auto" w:fill="FFFFFF"/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BF3A8E">
        <w:rPr>
          <w:rFonts w:ascii="Bookman Old Style" w:hAnsi="Bookman Old Style"/>
          <w:b/>
          <w:sz w:val="28"/>
          <w:szCs w:val="28"/>
          <w:shd w:val="clear" w:color="auto" w:fill="D9D9D9"/>
        </w:rPr>
        <w:t>09:00-09:30 horas</w:t>
      </w:r>
      <w:r w:rsidRPr="00C336B2">
        <w:rPr>
          <w:rFonts w:ascii="Bookman Old Style" w:hAnsi="Bookman Old Style"/>
          <w:sz w:val="28"/>
          <w:szCs w:val="28"/>
        </w:rPr>
        <w:t>: Entrega de documentación y colocación de Posters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BF3A8E">
        <w:rPr>
          <w:rFonts w:ascii="Bookman Old Style" w:hAnsi="Bookman Old Style"/>
          <w:b/>
          <w:sz w:val="28"/>
          <w:szCs w:val="28"/>
          <w:shd w:val="clear" w:color="auto" w:fill="D9D9D9"/>
        </w:rPr>
        <w:t>09:30-10:00 horas</w:t>
      </w:r>
      <w:r w:rsidRPr="00BF3A8E">
        <w:rPr>
          <w:rFonts w:ascii="Bookman Old Style" w:hAnsi="Bookman Old Style"/>
          <w:sz w:val="28"/>
          <w:szCs w:val="28"/>
          <w:shd w:val="clear" w:color="auto" w:fill="D9D9D9"/>
        </w:rPr>
        <w:t>:</w:t>
      </w:r>
      <w:r w:rsidRPr="00C336B2">
        <w:rPr>
          <w:rFonts w:ascii="Bookman Old Style" w:hAnsi="Bookman Old Style"/>
          <w:sz w:val="28"/>
          <w:szCs w:val="28"/>
        </w:rPr>
        <w:t xml:space="preserve"> Acto inaugural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BF3A8E">
        <w:rPr>
          <w:rFonts w:ascii="Bookman Old Style" w:hAnsi="Bookman Old Style"/>
          <w:b/>
          <w:sz w:val="28"/>
          <w:szCs w:val="28"/>
          <w:shd w:val="clear" w:color="auto" w:fill="D9D9D9"/>
        </w:rPr>
        <w:t>10:00-10:50 horas:</w:t>
      </w:r>
      <w:r w:rsidRPr="00C336B2">
        <w:rPr>
          <w:rFonts w:ascii="Bookman Old Style" w:hAnsi="Bookman Old Style"/>
          <w:sz w:val="28"/>
          <w:szCs w:val="28"/>
        </w:rPr>
        <w:t xml:space="preserve"> Ponencia</w:t>
      </w:r>
      <w:r>
        <w:rPr>
          <w:rFonts w:ascii="Bookman Old Style" w:hAnsi="Bookman Old Style"/>
          <w:sz w:val="28"/>
          <w:szCs w:val="28"/>
        </w:rPr>
        <w:t xml:space="preserve"> inaugural:</w:t>
      </w: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</w:p>
    <w:p w:rsidR="00526FAE" w:rsidRPr="001C75A5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1C75A5">
        <w:rPr>
          <w:rFonts w:ascii="Bookman Old Style" w:hAnsi="Bookman Old Style"/>
          <w:sz w:val="28"/>
          <w:szCs w:val="28"/>
        </w:rPr>
        <w:t>“</w:t>
      </w:r>
      <w:r w:rsidRPr="001C75A5">
        <w:rPr>
          <w:rFonts w:ascii="Bookman Old Style" w:hAnsi="Bookman Old Style"/>
          <w:i/>
          <w:sz w:val="28"/>
          <w:szCs w:val="28"/>
        </w:rPr>
        <w:t>La Antropología Forense en Colombia ante el reto del fin del Conflicto</w:t>
      </w:r>
      <w:r>
        <w:rPr>
          <w:rFonts w:ascii="Bookman Old Style" w:hAnsi="Bookman Old Style"/>
          <w:i/>
          <w:sz w:val="28"/>
          <w:szCs w:val="28"/>
        </w:rPr>
        <w:t xml:space="preserve"> Armado</w:t>
      </w:r>
      <w:r w:rsidRPr="001C75A5">
        <w:rPr>
          <w:rFonts w:ascii="Bookman Old Style" w:hAnsi="Bookman Old Style"/>
          <w:sz w:val="28"/>
          <w:szCs w:val="28"/>
        </w:rPr>
        <w:t xml:space="preserve">”. </w:t>
      </w:r>
    </w:p>
    <w:p w:rsidR="00526FAE" w:rsidRPr="009B15F1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i/>
          <w:sz w:val="28"/>
          <w:szCs w:val="28"/>
        </w:rPr>
      </w:pP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La ponencia tratará de explicar el estado actual de la Antropología Forense en Colombia, los problemas de trabajar en un escenario de conflicto y los retos que se plantean una vez que el Proceso de Paz actualmente en negociación, permita el trabajo de Antropólogos y Forenses en zonas donde actualmente no se puede acceder.</w:t>
      </w: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b/>
          <w:sz w:val="28"/>
          <w:szCs w:val="28"/>
        </w:rPr>
      </w:pPr>
      <w:r w:rsidRPr="00C336B2">
        <w:rPr>
          <w:rFonts w:ascii="Bookman Old Style" w:hAnsi="Bookman Old Style"/>
          <w:b/>
          <w:i/>
          <w:sz w:val="28"/>
          <w:szCs w:val="28"/>
        </w:rPr>
        <w:t xml:space="preserve">Ponente: </w:t>
      </w:r>
      <w:r>
        <w:rPr>
          <w:rFonts w:ascii="Bookman Old Style" w:hAnsi="Bookman Old Style"/>
          <w:b/>
          <w:i/>
          <w:sz w:val="28"/>
          <w:szCs w:val="28"/>
        </w:rPr>
        <w:t xml:space="preserve">Eduardo Ospina Pérez. </w:t>
      </w:r>
      <w:r w:rsidRPr="001C75A5">
        <w:rPr>
          <w:rFonts w:ascii="Bookman Old Style" w:hAnsi="Bookman Old Style"/>
          <w:sz w:val="28"/>
          <w:szCs w:val="28"/>
        </w:rPr>
        <w:t>Técnico Investigador II (Antropólogo Forense)</w:t>
      </w:r>
      <w:r>
        <w:rPr>
          <w:rFonts w:ascii="Bookman Old Style" w:hAnsi="Bookman Old Style"/>
          <w:sz w:val="28"/>
          <w:szCs w:val="28"/>
        </w:rPr>
        <w:t>.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hd w:val="clear" w:color="auto" w:fill="FFC000"/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C336B2">
        <w:rPr>
          <w:rFonts w:ascii="Bookman Old Style" w:hAnsi="Bookman Old Style"/>
          <w:sz w:val="28"/>
          <w:szCs w:val="28"/>
        </w:rPr>
        <w:t>11:00-11:30 horas: Pausa-café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BF3A8E">
        <w:rPr>
          <w:rFonts w:ascii="Bookman Old Style" w:hAnsi="Bookman Old Style"/>
          <w:b/>
          <w:sz w:val="28"/>
          <w:szCs w:val="28"/>
          <w:shd w:val="clear" w:color="auto" w:fill="D9D9D9"/>
        </w:rPr>
        <w:t>11:30-13:</w:t>
      </w:r>
      <w:r>
        <w:rPr>
          <w:rFonts w:ascii="Bookman Old Style" w:hAnsi="Bookman Old Style"/>
          <w:b/>
          <w:sz w:val="28"/>
          <w:szCs w:val="28"/>
          <w:shd w:val="clear" w:color="auto" w:fill="D9D9D9"/>
        </w:rPr>
        <w:t>5</w:t>
      </w:r>
      <w:r w:rsidRPr="00BF3A8E">
        <w:rPr>
          <w:rFonts w:ascii="Bookman Old Style" w:hAnsi="Bookman Old Style"/>
          <w:b/>
          <w:sz w:val="28"/>
          <w:szCs w:val="28"/>
          <w:shd w:val="clear" w:color="auto" w:fill="D9D9D9"/>
        </w:rPr>
        <w:t>0 horas</w:t>
      </w:r>
      <w:r w:rsidRPr="00C336B2">
        <w:rPr>
          <w:rFonts w:ascii="Bookman Old Style" w:hAnsi="Bookman Old Style"/>
          <w:sz w:val="28"/>
          <w:szCs w:val="28"/>
        </w:rPr>
        <w:t>: Comunicaciones libres</w:t>
      </w:r>
      <w:r>
        <w:rPr>
          <w:rFonts w:ascii="Bookman Old Style" w:hAnsi="Bookman Old Style"/>
          <w:sz w:val="28"/>
          <w:szCs w:val="28"/>
        </w:rPr>
        <w:t xml:space="preserve"> 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hd w:val="clear" w:color="auto" w:fill="FFC000"/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C336B2">
        <w:rPr>
          <w:rFonts w:ascii="Bookman Old Style" w:hAnsi="Bookman Old Style"/>
          <w:sz w:val="28"/>
          <w:szCs w:val="28"/>
        </w:rPr>
        <w:t>14:00-16:00 horas: Pausa-Comida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BF3A8E">
        <w:rPr>
          <w:rFonts w:ascii="Bookman Old Style" w:hAnsi="Bookman Old Style"/>
          <w:b/>
          <w:sz w:val="28"/>
          <w:szCs w:val="28"/>
          <w:shd w:val="clear" w:color="auto" w:fill="D9D9D9"/>
        </w:rPr>
        <w:t>16:00-17:30 horas</w:t>
      </w:r>
      <w:r w:rsidRPr="00BF3A8E">
        <w:rPr>
          <w:rFonts w:ascii="Bookman Old Style" w:hAnsi="Bookman Old Style"/>
          <w:sz w:val="28"/>
          <w:szCs w:val="28"/>
          <w:shd w:val="clear" w:color="auto" w:fill="D9D9D9"/>
        </w:rPr>
        <w:t>:</w:t>
      </w:r>
      <w:r w:rsidRPr="00C336B2">
        <w:rPr>
          <w:rFonts w:ascii="Bookman Old Style" w:hAnsi="Bookman Old Style"/>
          <w:sz w:val="28"/>
          <w:szCs w:val="28"/>
        </w:rPr>
        <w:t xml:space="preserve"> Comunicaciones libres</w:t>
      </w: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BF3A8E">
        <w:rPr>
          <w:rFonts w:ascii="Bookman Old Style" w:hAnsi="Bookman Old Style"/>
          <w:b/>
          <w:sz w:val="28"/>
          <w:szCs w:val="28"/>
          <w:shd w:val="clear" w:color="auto" w:fill="D9D9D9"/>
        </w:rPr>
        <w:t>17:30-18:</w:t>
      </w:r>
      <w:r>
        <w:rPr>
          <w:rFonts w:ascii="Bookman Old Style" w:hAnsi="Bookman Old Style"/>
          <w:b/>
          <w:sz w:val="28"/>
          <w:szCs w:val="28"/>
          <w:shd w:val="clear" w:color="auto" w:fill="D9D9D9"/>
        </w:rPr>
        <w:t>3</w:t>
      </w:r>
      <w:r w:rsidRPr="00BF3A8E">
        <w:rPr>
          <w:rFonts w:ascii="Bookman Old Style" w:hAnsi="Bookman Old Style"/>
          <w:b/>
          <w:sz w:val="28"/>
          <w:szCs w:val="28"/>
          <w:shd w:val="clear" w:color="auto" w:fill="D9D9D9"/>
        </w:rPr>
        <w:t>0 horas:</w:t>
      </w:r>
      <w:r w:rsidRPr="00BF3A8E">
        <w:rPr>
          <w:rFonts w:ascii="Bookman Old Style" w:hAnsi="Bookman Old Style"/>
          <w:sz w:val="28"/>
          <w:szCs w:val="28"/>
          <w:shd w:val="clear" w:color="auto" w:fill="D9D9D9"/>
        </w:rPr>
        <w:t xml:space="preserve"> </w:t>
      </w:r>
      <w:r w:rsidRPr="00C336B2">
        <w:rPr>
          <w:rFonts w:ascii="Bookman Old Style" w:hAnsi="Bookman Old Style"/>
          <w:sz w:val="28"/>
          <w:szCs w:val="28"/>
        </w:rPr>
        <w:t>Mesa redonda</w:t>
      </w:r>
      <w:r>
        <w:rPr>
          <w:rFonts w:ascii="Bookman Old Style" w:hAnsi="Bookman Old Style"/>
          <w:sz w:val="28"/>
          <w:szCs w:val="28"/>
        </w:rPr>
        <w:t>.</w:t>
      </w: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i/>
          <w:sz w:val="28"/>
          <w:szCs w:val="28"/>
        </w:rPr>
      </w:pPr>
      <w:r w:rsidRPr="00BF3A8E">
        <w:rPr>
          <w:rFonts w:ascii="Bookman Old Style" w:hAnsi="Bookman Old Style"/>
          <w:i/>
          <w:sz w:val="28"/>
          <w:szCs w:val="28"/>
        </w:rPr>
        <w:t>“</w:t>
      </w:r>
      <w:r>
        <w:rPr>
          <w:rFonts w:ascii="Bookman Old Style" w:hAnsi="Bookman Old Style"/>
          <w:i/>
          <w:sz w:val="28"/>
          <w:szCs w:val="28"/>
        </w:rPr>
        <w:t>La Arqueología Forense: la necesidad de un protocolo multidisciplinar</w:t>
      </w:r>
      <w:r w:rsidRPr="00BF3A8E">
        <w:rPr>
          <w:rFonts w:ascii="Bookman Old Style" w:hAnsi="Bookman Old Style"/>
          <w:i/>
          <w:sz w:val="28"/>
          <w:szCs w:val="28"/>
        </w:rPr>
        <w:t>”</w:t>
      </w:r>
    </w:p>
    <w:p w:rsidR="00526FAE" w:rsidRPr="00BF3A8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i/>
          <w:sz w:val="28"/>
          <w:szCs w:val="28"/>
        </w:rPr>
      </w:pP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La mesa redonda tratará de analizar la imbricación de la Antropología, la Arqueología y la Medicina forense en el trabajo de campo y de laboratorio, enfatizando en el enfoque práctico e intentando aunar esfuerzos en busca de un protocolo multidisciplinar común. </w:t>
      </w: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b/>
          <w:i/>
          <w:sz w:val="28"/>
          <w:szCs w:val="28"/>
        </w:rPr>
      </w:pP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>Coordinador de la mesa:</w:t>
      </w:r>
      <w:r w:rsidRPr="00C336B2">
        <w:rPr>
          <w:rFonts w:ascii="Bookman Old Style" w:hAnsi="Bookman Old Style"/>
          <w:b/>
          <w:i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b/>
          <w:i/>
          <w:sz w:val="28"/>
          <w:szCs w:val="28"/>
        </w:rPr>
        <w:t>Ignasi</w:t>
      </w:r>
      <w:proofErr w:type="spellEnd"/>
      <w:r>
        <w:rPr>
          <w:rFonts w:ascii="Bookman Old Style" w:hAnsi="Bookman Old Style"/>
          <w:b/>
          <w:i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b/>
          <w:i/>
          <w:sz w:val="28"/>
          <w:szCs w:val="28"/>
        </w:rPr>
        <w:t>Galtés</w:t>
      </w:r>
      <w:proofErr w:type="spellEnd"/>
      <w:r>
        <w:rPr>
          <w:rFonts w:ascii="Bookman Old Style" w:hAnsi="Bookman Old Style"/>
          <w:b/>
          <w:i/>
          <w:sz w:val="28"/>
          <w:szCs w:val="28"/>
        </w:rPr>
        <w:t>.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hd w:val="clear" w:color="auto" w:fill="FFC000"/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98304E">
        <w:rPr>
          <w:rFonts w:ascii="Bookman Old Style" w:hAnsi="Bookman Old Style"/>
          <w:sz w:val="28"/>
          <w:szCs w:val="28"/>
        </w:rPr>
        <w:t>18:30-19:00 horas</w:t>
      </w:r>
      <w:r w:rsidRPr="00C336B2">
        <w:rPr>
          <w:rFonts w:ascii="Bookman Old Style" w:hAnsi="Bookman Old Style"/>
          <w:sz w:val="28"/>
          <w:szCs w:val="28"/>
        </w:rPr>
        <w:t>: Pausa-café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19:00</w:t>
      </w:r>
      <w:r w:rsidRPr="00BF3A8E">
        <w:rPr>
          <w:rFonts w:ascii="Bookman Old Style" w:hAnsi="Bookman Old Style"/>
          <w:b/>
          <w:sz w:val="28"/>
          <w:szCs w:val="28"/>
        </w:rPr>
        <w:t>-19:</w:t>
      </w:r>
      <w:r>
        <w:rPr>
          <w:rFonts w:ascii="Bookman Old Style" w:hAnsi="Bookman Old Style"/>
          <w:b/>
          <w:sz w:val="28"/>
          <w:szCs w:val="28"/>
        </w:rPr>
        <w:t>45</w:t>
      </w:r>
      <w:r w:rsidRPr="00BF3A8E">
        <w:rPr>
          <w:rFonts w:ascii="Bookman Old Style" w:hAnsi="Bookman Old Style"/>
          <w:b/>
          <w:sz w:val="28"/>
          <w:szCs w:val="28"/>
        </w:rPr>
        <w:t xml:space="preserve"> horas</w:t>
      </w:r>
      <w:r w:rsidRPr="00C336B2">
        <w:rPr>
          <w:rFonts w:ascii="Bookman Old Style" w:hAnsi="Bookman Old Style"/>
          <w:sz w:val="28"/>
          <w:szCs w:val="28"/>
        </w:rPr>
        <w:t>: Comentario de Posters</w:t>
      </w:r>
      <w:r>
        <w:rPr>
          <w:rFonts w:ascii="Bookman Old Style" w:hAnsi="Bookman Old Style"/>
          <w:sz w:val="28"/>
          <w:szCs w:val="28"/>
        </w:rPr>
        <w:t xml:space="preserve"> y comunicaciones libres.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hd w:val="clear" w:color="auto" w:fill="FFFFFF"/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BF3A8E">
        <w:rPr>
          <w:rFonts w:ascii="Bookman Old Style" w:hAnsi="Bookman Old Style"/>
          <w:b/>
          <w:sz w:val="28"/>
          <w:szCs w:val="28"/>
          <w:shd w:val="clear" w:color="auto" w:fill="D9D9D9"/>
        </w:rPr>
        <w:t>20:00 horas:</w:t>
      </w:r>
      <w:r w:rsidRPr="00C336B2">
        <w:rPr>
          <w:rFonts w:ascii="Bookman Old Style" w:hAnsi="Bookman Old Style"/>
          <w:sz w:val="28"/>
          <w:szCs w:val="28"/>
        </w:rPr>
        <w:t xml:space="preserve"> Fin de la primera jornada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98304E">
      <w:pPr>
        <w:shd w:val="clear" w:color="auto" w:fill="FFC000"/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98304E">
        <w:rPr>
          <w:rFonts w:ascii="Bookman Old Style" w:hAnsi="Bookman Old Style"/>
          <w:sz w:val="28"/>
          <w:szCs w:val="28"/>
        </w:rPr>
        <w:t>22:00 horas: Cena de gala</w:t>
      </w:r>
      <w:r>
        <w:rPr>
          <w:rFonts w:ascii="Bookman Old Style" w:hAnsi="Bookman Old Style"/>
          <w:sz w:val="28"/>
          <w:szCs w:val="28"/>
        </w:rPr>
        <w:t xml:space="preserve"> </w:t>
      </w:r>
      <w:bookmarkStart w:id="0" w:name="_GoBack"/>
      <w:bookmarkEnd w:id="0"/>
    </w:p>
    <w:p w:rsidR="00526FAE" w:rsidRDefault="00526FAE" w:rsidP="00526FAE">
      <w:pPr>
        <w:spacing w:after="0" w:line="240" w:lineRule="auto"/>
        <w:ind w:right="-852"/>
        <w:rPr>
          <w:rFonts w:ascii="Bookman Old Style" w:hAnsi="Bookman Old Style"/>
          <w:sz w:val="28"/>
          <w:szCs w:val="28"/>
        </w:rPr>
      </w:pPr>
    </w:p>
    <w:p w:rsidR="00526FAE" w:rsidRDefault="00526FAE" w:rsidP="00526FAE">
      <w:pPr>
        <w:spacing w:after="0" w:line="240" w:lineRule="auto"/>
        <w:ind w:right="-852"/>
        <w:rPr>
          <w:rFonts w:ascii="Bookman Old Style" w:hAnsi="Bookman Old Style"/>
          <w:sz w:val="28"/>
          <w:szCs w:val="28"/>
        </w:rPr>
      </w:pPr>
    </w:p>
    <w:p w:rsidR="00526FAE" w:rsidRPr="00777F6F" w:rsidRDefault="00526FAE" w:rsidP="00526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 w:line="240" w:lineRule="auto"/>
        <w:ind w:right="-852"/>
        <w:jc w:val="center"/>
        <w:rPr>
          <w:rFonts w:ascii="Bookman Old Style" w:hAnsi="Bookman Old Style"/>
          <w:b/>
          <w:sz w:val="28"/>
          <w:szCs w:val="28"/>
        </w:rPr>
      </w:pPr>
      <w:r w:rsidRPr="00777F6F">
        <w:rPr>
          <w:rFonts w:ascii="Bookman Old Style" w:hAnsi="Bookman Old Style"/>
          <w:b/>
          <w:sz w:val="28"/>
          <w:szCs w:val="28"/>
        </w:rPr>
        <w:t>Segunda jornada (</w:t>
      </w:r>
      <w:proofErr w:type="gramStart"/>
      <w:r w:rsidRPr="00777F6F">
        <w:rPr>
          <w:rFonts w:ascii="Bookman Old Style" w:hAnsi="Bookman Old Style"/>
          <w:b/>
          <w:sz w:val="28"/>
          <w:szCs w:val="28"/>
        </w:rPr>
        <w:t xml:space="preserve">Sábado </w:t>
      </w:r>
      <w:r w:rsidR="005561D3">
        <w:rPr>
          <w:rFonts w:ascii="Bookman Old Style" w:hAnsi="Bookman Old Style"/>
          <w:b/>
          <w:sz w:val="28"/>
          <w:szCs w:val="28"/>
        </w:rPr>
        <w:t>1</w:t>
      </w:r>
      <w:r w:rsidRPr="00777F6F">
        <w:rPr>
          <w:rFonts w:ascii="Bookman Old Style" w:hAnsi="Bookman Old Style"/>
          <w:b/>
          <w:sz w:val="28"/>
          <w:szCs w:val="28"/>
        </w:rPr>
        <w:t xml:space="preserve">7 de </w:t>
      </w:r>
      <w:r w:rsidR="005561D3">
        <w:rPr>
          <w:rFonts w:ascii="Bookman Old Style" w:hAnsi="Bookman Old Style"/>
          <w:b/>
          <w:sz w:val="28"/>
          <w:szCs w:val="28"/>
        </w:rPr>
        <w:t>Sept</w:t>
      </w:r>
      <w:r w:rsidRPr="00777F6F">
        <w:rPr>
          <w:rFonts w:ascii="Bookman Old Style" w:hAnsi="Bookman Old Style"/>
          <w:b/>
          <w:sz w:val="28"/>
          <w:szCs w:val="28"/>
        </w:rPr>
        <w:t>iembre</w:t>
      </w:r>
      <w:proofErr w:type="gramEnd"/>
      <w:r w:rsidRPr="00777F6F">
        <w:rPr>
          <w:rFonts w:ascii="Bookman Old Style" w:hAnsi="Bookman Old Style"/>
          <w:b/>
          <w:sz w:val="28"/>
          <w:szCs w:val="28"/>
        </w:rPr>
        <w:t>)</w:t>
      </w:r>
    </w:p>
    <w:p w:rsidR="00526FAE" w:rsidRPr="00C336B2" w:rsidRDefault="00526FAE" w:rsidP="00526FAE">
      <w:pPr>
        <w:spacing w:after="0" w:line="240" w:lineRule="auto"/>
        <w:ind w:right="-852"/>
        <w:jc w:val="center"/>
        <w:rPr>
          <w:rFonts w:ascii="Bookman Old Style" w:hAnsi="Bookman Old Style"/>
          <w:b/>
          <w:color w:val="000000"/>
          <w:sz w:val="28"/>
          <w:szCs w:val="28"/>
        </w:rPr>
      </w:pP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BF3A8E">
        <w:rPr>
          <w:rFonts w:ascii="Bookman Old Style" w:hAnsi="Bookman Old Style"/>
          <w:b/>
          <w:sz w:val="28"/>
          <w:szCs w:val="28"/>
          <w:shd w:val="clear" w:color="auto" w:fill="D9D9D9"/>
        </w:rPr>
        <w:t>09:00-10:30 horas:</w:t>
      </w:r>
      <w:r w:rsidRPr="00C336B2">
        <w:rPr>
          <w:rFonts w:ascii="Bookman Old Style" w:hAnsi="Bookman Old Style"/>
          <w:sz w:val="28"/>
          <w:szCs w:val="28"/>
        </w:rPr>
        <w:t xml:space="preserve"> Mesa redonda</w:t>
      </w:r>
      <w:r>
        <w:rPr>
          <w:rFonts w:ascii="Bookman Old Style" w:hAnsi="Bookman Old Style"/>
          <w:sz w:val="28"/>
          <w:szCs w:val="28"/>
        </w:rPr>
        <w:t>.</w:t>
      </w: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i/>
          <w:sz w:val="28"/>
          <w:szCs w:val="28"/>
        </w:rPr>
      </w:pPr>
      <w:r w:rsidRPr="00BF3A8E">
        <w:rPr>
          <w:rFonts w:ascii="Bookman Old Style" w:hAnsi="Bookman Old Style"/>
          <w:i/>
          <w:sz w:val="28"/>
          <w:szCs w:val="28"/>
        </w:rPr>
        <w:t>“</w:t>
      </w:r>
      <w:r>
        <w:rPr>
          <w:rFonts w:ascii="Bookman Old Style" w:hAnsi="Bookman Old Style"/>
          <w:i/>
          <w:sz w:val="28"/>
          <w:szCs w:val="28"/>
        </w:rPr>
        <w:t>Antropología forense: objetivos y límites</w:t>
      </w:r>
      <w:r w:rsidRPr="00BF3A8E">
        <w:rPr>
          <w:rFonts w:ascii="Bookman Old Style" w:hAnsi="Bookman Old Style"/>
          <w:i/>
          <w:sz w:val="28"/>
          <w:szCs w:val="28"/>
        </w:rPr>
        <w:t>”</w:t>
      </w:r>
    </w:p>
    <w:p w:rsidR="00526FAE" w:rsidRPr="00BF3A8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i/>
          <w:sz w:val="28"/>
          <w:szCs w:val="28"/>
        </w:rPr>
      </w:pP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i/>
          <w:sz w:val="28"/>
          <w:szCs w:val="28"/>
        </w:rPr>
        <w:t>Coordinador de la mesa:</w:t>
      </w:r>
      <w:r w:rsidRPr="00C336B2">
        <w:rPr>
          <w:rFonts w:ascii="Bookman Old Style" w:hAnsi="Bookman Old Style"/>
          <w:b/>
          <w:i/>
          <w:sz w:val="28"/>
          <w:szCs w:val="28"/>
        </w:rPr>
        <w:t xml:space="preserve"> </w:t>
      </w:r>
      <w:r>
        <w:rPr>
          <w:rFonts w:ascii="Bookman Old Style" w:hAnsi="Bookman Old Style"/>
          <w:b/>
          <w:i/>
          <w:sz w:val="28"/>
          <w:szCs w:val="28"/>
        </w:rPr>
        <w:t>Miguel Botella.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hd w:val="clear" w:color="auto" w:fill="FFC000"/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BF3A8E">
        <w:rPr>
          <w:rFonts w:ascii="Bookman Old Style" w:hAnsi="Bookman Old Style"/>
          <w:sz w:val="28"/>
          <w:szCs w:val="28"/>
          <w:shd w:val="clear" w:color="auto" w:fill="FFC000"/>
        </w:rPr>
        <w:t>10:30-11:00 horas: Pausa-café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777F6F">
        <w:rPr>
          <w:rFonts w:ascii="Bookman Old Style" w:hAnsi="Bookman Old Style"/>
          <w:b/>
          <w:sz w:val="28"/>
          <w:szCs w:val="28"/>
          <w:shd w:val="clear" w:color="auto" w:fill="D9D9D9"/>
        </w:rPr>
        <w:t>11:00-12:00 horas:</w:t>
      </w:r>
      <w:r w:rsidRPr="00C336B2">
        <w:rPr>
          <w:rFonts w:ascii="Bookman Old Style" w:hAnsi="Bookman Old Style"/>
          <w:sz w:val="28"/>
          <w:szCs w:val="28"/>
        </w:rPr>
        <w:t xml:space="preserve"> Comunicaciones libres</w:t>
      </w: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777F6F">
        <w:rPr>
          <w:rFonts w:ascii="Bookman Old Style" w:hAnsi="Bookman Old Style"/>
          <w:b/>
          <w:sz w:val="28"/>
          <w:szCs w:val="28"/>
          <w:shd w:val="clear" w:color="auto" w:fill="D9D9D9"/>
        </w:rPr>
        <w:t>12:00-12:45 horas:</w:t>
      </w:r>
      <w:r>
        <w:rPr>
          <w:rFonts w:ascii="Bookman Old Style" w:hAnsi="Bookman Old Style"/>
          <w:sz w:val="28"/>
          <w:szCs w:val="28"/>
        </w:rPr>
        <w:t xml:space="preserve"> Ponencia de clausura.</w:t>
      </w:r>
    </w:p>
    <w:p w:rsidR="001A3286" w:rsidRDefault="001A3286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1A3286" w:rsidRDefault="001A3286" w:rsidP="001A3286">
      <w:pPr>
        <w:spacing w:after="0" w:line="240" w:lineRule="auto"/>
        <w:ind w:right="-852"/>
        <w:jc w:val="both"/>
        <w:rPr>
          <w:rFonts w:ascii="Bookman Old Style" w:hAnsi="Bookman Old Style"/>
          <w:i/>
          <w:sz w:val="28"/>
          <w:szCs w:val="28"/>
        </w:rPr>
      </w:pPr>
      <w:r w:rsidRPr="00BF3A8E">
        <w:rPr>
          <w:rFonts w:ascii="Bookman Old Style" w:hAnsi="Bookman Old Style"/>
          <w:i/>
          <w:sz w:val="28"/>
          <w:szCs w:val="28"/>
        </w:rPr>
        <w:t>“</w:t>
      </w:r>
      <w:r>
        <w:rPr>
          <w:rFonts w:ascii="Bookman Old Style" w:hAnsi="Bookman Old Style"/>
          <w:i/>
          <w:sz w:val="28"/>
          <w:szCs w:val="28"/>
        </w:rPr>
        <w:t xml:space="preserve">Estudio de la quimioluminiscencia medida por </w:t>
      </w:r>
      <w:proofErr w:type="spellStart"/>
      <w:r>
        <w:rPr>
          <w:rFonts w:ascii="Bookman Old Style" w:hAnsi="Bookman Old Style"/>
          <w:i/>
          <w:sz w:val="28"/>
          <w:szCs w:val="28"/>
        </w:rPr>
        <w:t>luminometría</w:t>
      </w:r>
      <w:proofErr w:type="spellEnd"/>
      <w:r>
        <w:rPr>
          <w:rFonts w:ascii="Bookman Old Style" w:hAnsi="Bookman Old Style"/>
          <w:i/>
          <w:sz w:val="28"/>
          <w:szCs w:val="28"/>
        </w:rPr>
        <w:t xml:space="preserve"> y su aplicación en la estimación de la data de los restos óseos”</w:t>
      </w:r>
    </w:p>
    <w:p w:rsidR="001A3286" w:rsidRDefault="001A3286" w:rsidP="001A3286">
      <w:pPr>
        <w:spacing w:after="0" w:line="240" w:lineRule="auto"/>
        <w:ind w:right="-852"/>
        <w:jc w:val="both"/>
        <w:rPr>
          <w:rFonts w:ascii="Bookman Old Style" w:hAnsi="Bookman Old Style"/>
          <w:i/>
          <w:sz w:val="28"/>
          <w:szCs w:val="28"/>
        </w:rPr>
      </w:pPr>
    </w:p>
    <w:p w:rsidR="001A3286" w:rsidRDefault="001A3286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C336B2">
        <w:rPr>
          <w:rFonts w:ascii="Bookman Old Style" w:hAnsi="Bookman Old Style"/>
          <w:b/>
          <w:i/>
          <w:sz w:val="28"/>
          <w:szCs w:val="28"/>
        </w:rPr>
        <w:t xml:space="preserve">Ponente: </w:t>
      </w:r>
      <w:r>
        <w:rPr>
          <w:rFonts w:ascii="Bookman Old Style" w:hAnsi="Bookman Old Style"/>
          <w:b/>
          <w:i/>
          <w:sz w:val="28"/>
          <w:szCs w:val="28"/>
        </w:rPr>
        <w:t xml:space="preserve">Jesús Sarabia. </w:t>
      </w:r>
      <w:r>
        <w:rPr>
          <w:rFonts w:ascii="Bookman Old Style" w:hAnsi="Bookman Old Style"/>
          <w:sz w:val="28"/>
          <w:szCs w:val="28"/>
        </w:rPr>
        <w:t>Médico Forense. Instituto de Medicina Legal de Murcia.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777F6F">
        <w:rPr>
          <w:rFonts w:ascii="Bookman Old Style" w:hAnsi="Bookman Old Style"/>
          <w:b/>
          <w:sz w:val="28"/>
          <w:szCs w:val="28"/>
          <w:shd w:val="clear" w:color="auto" w:fill="D9D9D9"/>
        </w:rPr>
        <w:t>12:45 horas:</w:t>
      </w:r>
      <w:r w:rsidRPr="00777F6F">
        <w:rPr>
          <w:rFonts w:ascii="Bookman Old Style" w:hAnsi="Bookman Old Style"/>
          <w:sz w:val="28"/>
          <w:szCs w:val="28"/>
          <w:shd w:val="clear" w:color="auto" w:fill="D9D9D9"/>
        </w:rPr>
        <w:t xml:space="preserve"> </w:t>
      </w:r>
      <w:r w:rsidRPr="00C336B2">
        <w:rPr>
          <w:rFonts w:ascii="Bookman Old Style" w:hAnsi="Bookman Old Style"/>
          <w:sz w:val="28"/>
          <w:szCs w:val="28"/>
        </w:rPr>
        <w:t>Asamblea General de la AEAOF</w:t>
      </w:r>
    </w:p>
    <w:p w:rsidR="00526FAE" w:rsidRPr="00C336B2" w:rsidRDefault="00526FAE" w:rsidP="00526FAE">
      <w:pPr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</w:p>
    <w:p w:rsidR="00526FAE" w:rsidRDefault="00526FAE" w:rsidP="00526FAE">
      <w:pPr>
        <w:shd w:val="clear" w:color="auto" w:fill="FFC000"/>
        <w:spacing w:after="0" w:line="240" w:lineRule="auto"/>
        <w:ind w:right="-852"/>
        <w:jc w:val="both"/>
        <w:rPr>
          <w:rFonts w:ascii="Bookman Old Style" w:hAnsi="Bookman Old Style"/>
          <w:sz w:val="28"/>
          <w:szCs w:val="28"/>
        </w:rPr>
      </w:pPr>
      <w:r w:rsidRPr="00C336B2">
        <w:rPr>
          <w:rFonts w:ascii="Bookman Old Style" w:hAnsi="Bookman Old Style"/>
          <w:sz w:val="28"/>
          <w:szCs w:val="28"/>
        </w:rPr>
        <w:t>14:00 horas: Acto de clausura de las jornadas</w:t>
      </w:r>
    </w:p>
    <w:p w:rsidR="00526FAE" w:rsidRDefault="00526FAE">
      <w:pPr>
        <w:rPr>
          <w:rFonts w:ascii="Verdana" w:hAnsi="Verdana" w:cs="Arial"/>
          <w:b/>
          <w:bCs/>
          <w:sz w:val="36"/>
          <w:szCs w:val="36"/>
          <w:u w:val="single"/>
          <w:lang w:eastAsia="es-ES"/>
        </w:rPr>
      </w:pPr>
      <w:r>
        <w:rPr>
          <w:rFonts w:ascii="Verdana" w:hAnsi="Verdana" w:cs="Arial"/>
          <w:b/>
          <w:bCs/>
          <w:sz w:val="36"/>
          <w:szCs w:val="36"/>
          <w:u w:val="single"/>
          <w:lang w:eastAsia="es-ES"/>
        </w:rPr>
        <w:br w:type="page"/>
      </w:r>
    </w:p>
    <w:p w:rsidR="0033239B" w:rsidRPr="00070286" w:rsidRDefault="0033239B" w:rsidP="0033239B">
      <w:pPr>
        <w:spacing w:after="0" w:line="240" w:lineRule="auto"/>
        <w:ind w:left="-851" w:right="-852"/>
        <w:jc w:val="center"/>
        <w:rPr>
          <w:rFonts w:ascii="Verdana" w:hAnsi="Verdana" w:cs="Arial"/>
          <w:b/>
          <w:bCs/>
          <w:sz w:val="36"/>
          <w:szCs w:val="36"/>
          <w:u w:val="single"/>
          <w:lang w:eastAsia="es-ES"/>
        </w:rPr>
      </w:pPr>
      <w:r w:rsidRPr="00070286">
        <w:rPr>
          <w:rFonts w:ascii="Verdana" w:hAnsi="Verdana" w:cs="Arial"/>
          <w:b/>
          <w:bCs/>
          <w:sz w:val="36"/>
          <w:szCs w:val="36"/>
          <w:u w:val="single"/>
          <w:lang w:eastAsia="es-ES"/>
        </w:rPr>
        <w:lastRenderedPageBreak/>
        <w:t>INSCRIPCIONES</w:t>
      </w:r>
    </w:p>
    <w:p w:rsidR="0033239B" w:rsidRPr="00DF6A81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bCs/>
          <w:sz w:val="28"/>
          <w:szCs w:val="28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La inscripción da derecho a asistir a todas las sesiones científicas así como a presentar los </w:t>
      </w:r>
      <w:proofErr w:type="spellStart"/>
      <w:r w:rsidRPr="00AF43FC">
        <w:rPr>
          <w:rFonts w:ascii="Verdana" w:hAnsi="Verdana" w:cs="Arial"/>
          <w:bCs/>
          <w:sz w:val="24"/>
          <w:szCs w:val="26"/>
          <w:lang w:eastAsia="es-ES"/>
        </w:rPr>
        <w:t>pósters</w:t>
      </w:r>
      <w:proofErr w:type="spellEnd"/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o comunicaciones que desee.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u w:val="single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u w:val="single"/>
          <w:lang w:eastAsia="es-ES"/>
        </w:rPr>
        <w:t>Cuotas de inscripción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u w:val="single"/>
          <w:lang w:eastAsia="es-ES"/>
        </w:rPr>
      </w:pPr>
    </w:p>
    <w:p w:rsidR="00DA1679" w:rsidRPr="00AF43FC" w:rsidRDefault="00DA1679" w:rsidP="00DA167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Hasta el </w:t>
      </w:r>
      <w:r>
        <w:rPr>
          <w:rFonts w:ascii="Verdana" w:hAnsi="Verdana" w:cs="Arial"/>
          <w:bCs/>
          <w:sz w:val="24"/>
          <w:szCs w:val="26"/>
          <w:lang w:eastAsia="es-ES"/>
        </w:rPr>
        <w:t>31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de </w:t>
      </w:r>
      <w:r>
        <w:rPr>
          <w:rFonts w:ascii="Verdana" w:hAnsi="Verdana" w:cs="Arial"/>
          <w:bCs/>
          <w:sz w:val="24"/>
          <w:szCs w:val="26"/>
          <w:lang w:eastAsia="es-ES"/>
        </w:rPr>
        <w:t>Julio</w:t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35 €</w:t>
      </w:r>
    </w:p>
    <w:p w:rsidR="00DA1679" w:rsidRDefault="00DA1679" w:rsidP="0071296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Entre el 1 y el 20 de </w:t>
      </w:r>
      <w:r>
        <w:rPr>
          <w:rFonts w:ascii="Verdana" w:hAnsi="Verdana" w:cs="Arial"/>
          <w:bCs/>
          <w:sz w:val="24"/>
          <w:szCs w:val="26"/>
          <w:lang w:eastAsia="es-ES"/>
        </w:rPr>
        <w:t>Agosto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  <w:t>4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5 €</w:t>
      </w:r>
    </w:p>
    <w:p w:rsidR="00712969" w:rsidRPr="00AF43FC" w:rsidRDefault="00712969" w:rsidP="0071296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Estudiantes</w:t>
      </w:r>
      <w:r>
        <w:rPr>
          <w:rFonts w:ascii="Verdana" w:hAnsi="Verdana" w:cs="Arial"/>
          <w:bCs/>
          <w:sz w:val="24"/>
          <w:szCs w:val="26"/>
          <w:lang w:eastAsia="es-ES"/>
        </w:rPr>
        <w:t xml:space="preserve">-desempleados 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y profesionales en desempleo*</w:t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="00513D0E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10 €</w:t>
      </w:r>
    </w:p>
    <w:p w:rsidR="00712969" w:rsidRDefault="00712969" w:rsidP="0071296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Estudiantes</w:t>
      </w:r>
      <w:r>
        <w:rPr>
          <w:rFonts w:ascii="Verdana" w:hAnsi="Verdana" w:cs="Arial"/>
          <w:bCs/>
          <w:sz w:val="24"/>
          <w:szCs w:val="26"/>
          <w:lang w:eastAsia="es-ES"/>
        </w:rPr>
        <w:t xml:space="preserve">-desempleados 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y profesionales en desempleo*</w:t>
      </w:r>
      <w:r>
        <w:rPr>
          <w:rFonts w:ascii="Verdana" w:hAnsi="Verdana" w:cs="Arial"/>
          <w:bCs/>
          <w:sz w:val="24"/>
          <w:szCs w:val="26"/>
          <w:lang w:eastAsia="es-ES"/>
        </w:rPr>
        <w:t xml:space="preserve">, </w:t>
      </w:r>
    </w:p>
    <w:p w:rsidR="00712969" w:rsidRDefault="00712969" w:rsidP="0071296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proofErr w:type="gramStart"/>
      <w:r>
        <w:rPr>
          <w:rFonts w:ascii="Verdana" w:hAnsi="Verdana" w:cs="Arial"/>
          <w:bCs/>
          <w:sz w:val="24"/>
          <w:szCs w:val="26"/>
          <w:lang w:eastAsia="es-ES"/>
        </w:rPr>
        <w:t>incluido</w:t>
      </w:r>
      <w:proofErr w:type="gramEnd"/>
      <w:r>
        <w:rPr>
          <w:rFonts w:ascii="Verdana" w:hAnsi="Verdana" w:cs="Arial"/>
          <w:bCs/>
          <w:sz w:val="24"/>
          <w:szCs w:val="26"/>
          <w:lang w:eastAsia="es-ES"/>
        </w:rPr>
        <w:t xml:space="preserve"> estancia tres noches (15, 16 y 17) en las instalaciones</w:t>
      </w:r>
    </w:p>
    <w:p w:rsidR="00712969" w:rsidRPr="00AF43FC" w:rsidRDefault="00712969" w:rsidP="00712969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proofErr w:type="gramStart"/>
      <w:r>
        <w:rPr>
          <w:rFonts w:ascii="Verdana" w:hAnsi="Verdana" w:cs="Arial"/>
          <w:bCs/>
          <w:sz w:val="24"/>
          <w:szCs w:val="26"/>
          <w:lang w:eastAsia="es-ES"/>
        </w:rPr>
        <w:t>del</w:t>
      </w:r>
      <w:proofErr w:type="gramEnd"/>
      <w:r>
        <w:rPr>
          <w:rFonts w:ascii="Verdana" w:hAnsi="Verdana" w:cs="Arial"/>
          <w:bCs/>
          <w:sz w:val="24"/>
          <w:szCs w:val="26"/>
          <w:lang w:eastAsia="es-ES"/>
        </w:rPr>
        <w:t xml:space="preserve"> CENEAM (</w:t>
      </w:r>
      <w:proofErr w:type="spellStart"/>
      <w:r>
        <w:rPr>
          <w:rFonts w:ascii="Verdana" w:hAnsi="Verdana" w:cs="Arial"/>
          <w:bCs/>
          <w:sz w:val="24"/>
          <w:szCs w:val="26"/>
          <w:lang w:eastAsia="es-ES"/>
        </w:rPr>
        <w:t>Valsaín</w:t>
      </w:r>
      <w:proofErr w:type="spellEnd"/>
      <w:r>
        <w:rPr>
          <w:rFonts w:ascii="Verdana" w:hAnsi="Verdana" w:cs="Arial"/>
          <w:bCs/>
          <w:sz w:val="24"/>
          <w:szCs w:val="26"/>
          <w:lang w:eastAsia="es-ES"/>
        </w:rPr>
        <w:t xml:space="preserve">, La Granja)** </w:t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  <w:t>5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0 €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Asociados a la AEAOF*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>
        <w:rPr>
          <w:rFonts w:ascii="Verdana" w:hAnsi="Verdana" w:cs="Arial"/>
          <w:bCs/>
          <w:sz w:val="24"/>
          <w:szCs w:val="26"/>
          <w:lang w:eastAsia="es-ES"/>
        </w:rPr>
        <w:tab/>
      </w:r>
      <w:r w:rsidR="00513D0E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Gratis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* Deberá remitirse documentación acreditativa.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712969" w:rsidRDefault="00712969" w:rsidP="00712969">
      <w:pPr>
        <w:autoSpaceDE w:val="0"/>
        <w:autoSpaceDN w:val="0"/>
        <w:adjustRightInd w:val="0"/>
        <w:spacing w:after="0" w:line="240" w:lineRule="auto"/>
        <w:ind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>
        <w:rPr>
          <w:rFonts w:ascii="Verdana" w:hAnsi="Verdana" w:cs="Arial"/>
          <w:bCs/>
          <w:sz w:val="24"/>
          <w:szCs w:val="26"/>
          <w:lang w:eastAsia="es-ES"/>
        </w:rPr>
        <w:t>** Oferta limitada a las 40 primeras inscripciones, por riguroso orden de solicitud, que reúnan los requisitos. Habitaciones dobles.</w:t>
      </w:r>
    </w:p>
    <w:p w:rsidR="00712969" w:rsidRDefault="00712969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Los interesados deberán remitir la hoja de inscripción debidamente cumplimentada por correo electrónico o fax </w:t>
      </w:r>
      <w:r w:rsidRPr="00AF43FC">
        <w:rPr>
          <w:rFonts w:ascii="Verdana" w:hAnsi="Verdana" w:cs="Arial"/>
          <w:bCs/>
          <w:sz w:val="24"/>
          <w:szCs w:val="26"/>
          <w:u w:val="single"/>
          <w:lang w:eastAsia="es-ES"/>
        </w:rPr>
        <w:t xml:space="preserve">antes del </w:t>
      </w:r>
      <w:r w:rsidR="00712969">
        <w:rPr>
          <w:rFonts w:ascii="Verdana" w:hAnsi="Verdana" w:cs="Arial"/>
          <w:bCs/>
          <w:sz w:val="24"/>
          <w:szCs w:val="26"/>
          <w:u w:val="single"/>
          <w:lang w:eastAsia="es-ES"/>
        </w:rPr>
        <w:t>15 de Agosto</w:t>
      </w:r>
      <w:r w:rsidRPr="00AF43FC">
        <w:rPr>
          <w:rFonts w:ascii="Verdana" w:hAnsi="Verdana" w:cs="Arial"/>
          <w:bCs/>
          <w:sz w:val="24"/>
          <w:szCs w:val="26"/>
          <w:u w:val="single"/>
          <w:lang w:eastAsia="es-ES"/>
        </w:rPr>
        <w:t xml:space="preserve"> de 201</w:t>
      </w:r>
      <w:r w:rsidR="00712969">
        <w:rPr>
          <w:rFonts w:ascii="Verdana" w:hAnsi="Verdana" w:cs="Arial"/>
          <w:bCs/>
          <w:sz w:val="24"/>
          <w:szCs w:val="26"/>
          <w:u w:val="single"/>
          <w:lang w:eastAsia="es-ES"/>
        </w:rPr>
        <w:t>6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>. Pasada esta fecha no se admitirá ninguna inscripción.</w:t>
      </w:r>
    </w:p>
    <w:p w:rsidR="0033239B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5561D3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/>
          <w:bCs/>
          <w:i/>
          <w:sz w:val="28"/>
          <w:szCs w:val="26"/>
          <w:u w:val="single"/>
          <w:lang w:eastAsia="es-ES"/>
        </w:rPr>
      </w:pPr>
      <w:r>
        <w:rPr>
          <w:rFonts w:ascii="Verdana" w:hAnsi="Verdana" w:cs="Arial"/>
          <w:b/>
          <w:bCs/>
          <w:i/>
          <w:sz w:val="28"/>
          <w:szCs w:val="26"/>
          <w:u w:val="single"/>
          <w:lang w:eastAsia="es-ES"/>
        </w:rPr>
        <w:t>La</w:t>
      </w:r>
      <w:r w:rsidR="0033239B" w:rsidRPr="00AF43FC">
        <w:rPr>
          <w:rFonts w:ascii="Verdana" w:hAnsi="Verdana" w:cs="Arial"/>
          <w:b/>
          <w:bCs/>
          <w:i/>
          <w:sz w:val="28"/>
          <w:szCs w:val="26"/>
          <w:u w:val="single"/>
          <w:lang w:eastAsia="es-ES"/>
        </w:rPr>
        <w:t xml:space="preserve"> información relativa a</w:t>
      </w:r>
      <w:r w:rsidR="00712969">
        <w:rPr>
          <w:rFonts w:ascii="Verdana" w:hAnsi="Verdana" w:cs="Arial"/>
          <w:b/>
          <w:bCs/>
          <w:i/>
          <w:sz w:val="28"/>
          <w:szCs w:val="26"/>
          <w:u w:val="single"/>
          <w:lang w:eastAsia="es-ES"/>
        </w:rPr>
        <w:t>l resto de</w:t>
      </w:r>
      <w:r w:rsidR="0033239B" w:rsidRPr="00AF43FC">
        <w:rPr>
          <w:rFonts w:ascii="Verdana" w:hAnsi="Verdana" w:cs="Arial"/>
          <w:b/>
          <w:bCs/>
          <w:i/>
          <w:sz w:val="28"/>
          <w:szCs w:val="26"/>
          <w:u w:val="single"/>
          <w:lang w:eastAsia="es-ES"/>
        </w:rPr>
        <w:t xml:space="preserve"> alojamientos </w:t>
      </w:r>
      <w:r>
        <w:rPr>
          <w:rFonts w:ascii="Verdana" w:hAnsi="Verdana" w:cs="Arial"/>
          <w:b/>
          <w:bCs/>
          <w:i/>
          <w:sz w:val="28"/>
          <w:szCs w:val="26"/>
          <w:u w:val="single"/>
          <w:lang w:eastAsia="es-ES"/>
        </w:rPr>
        <w:t>y al transporte se encuentra al final de la circular.</w:t>
      </w:r>
    </w:p>
    <w:p w:rsidR="0033239B" w:rsidRPr="00DF6A81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4"/>
          <w:lang w:eastAsia="es-ES"/>
        </w:rPr>
      </w:pPr>
    </w:p>
    <w:p w:rsidR="0033239B" w:rsidRPr="00DF6A81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4"/>
          <w:lang w:eastAsia="es-ES"/>
        </w:rPr>
      </w:pPr>
    </w:p>
    <w:p w:rsidR="0033239B" w:rsidRPr="00070286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bCs/>
          <w:sz w:val="36"/>
          <w:szCs w:val="36"/>
          <w:u w:val="single"/>
          <w:lang w:eastAsia="es-ES"/>
        </w:rPr>
      </w:pPr>
      <w:r w:rsidRPr="00070286">
        <w:rPr>
          <w:rFonts w:ascii="Verdana" w:hAnsi="Verdana" w:cs="Arial"/>
          <w:b/>
          <w:bCs/>
          <w:sz w:val="36"/>
          <w:szCs w:val="36"/>
          <w:u w:val="single"/>
          <w:lang w:eastAsia="es-ES"/>
        </w:rPr>
        <w:t>COMUNICACIONES ORALES Y POSTERS</w:t>
      </w:r>
    </w:p>
    <w:p w:rsidR="0033239B" w:rsidRPr="00DF6A81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4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Para presentar un póster o comunicación es necesario que al menos un autor esté inscrito en la reunión.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Los resúmenes de las comunicaciones y </w:t>
      </w:r>
      <w:proofErr w:type="spellStart"/>
      <w:r w:rsidRPr="00AF43FC">
        <w:rPr>
          <w:rFonts w:ascii="Verdana" w:hAnsi="Verdana" w:cs="Arial"/>
          <w:bCs/>
          <w:sz w:val="24"/>
          <w:szCs w:val="26"/>
          <w:lang w:eastAsia="es-ES"/>
        </w:rPr>
        <w:t>pósters</w:t>
      </w:r>
      <w:proofErr w:type="spellEnd"/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deberán remitirse en español e inglés, por correo electrónico en el impreso correspondiente siempre antes del </w:t>
      </w:r>
      <w:r w:rsidR="00712969">
        <w:rPr>
          <w:rFonts w:ascii="Verdana" w:hAnsi="Verdana" w:cs="Arial"/>
          <w:bCs/>
          <w:sz w:val="24"/>
          <w:szCs w:val="26"/>
          <w:lang w:eastAsia="es-ES"/>
        </w:rPr>
        <w:t>15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de </w:t>
      </w:r>
      <w:r w:rsidR="00712969">
        <w:rPr>
          <w:rFonts w:ascii="Verdana" w:hAnsi="Verdana" w:cs="Arial"/>
          <w:bCs/>
          <w:sz w:val="24"/>
          <w:szCs w:val="26"/>
          <w:lang w:eastAsia="es-ES"/>
        </w:rPr>
        <w:t>Agosto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de 201</w:t>
      </w:r>
      <w:r w:rsidR="00712969">
        <w:rPr>
          <w:rFonts w:ascii="Verdana" w:hAnsi="Verdana" w:cs="Arial"/>
          <w:bCs/>
          <w:sz w:val="24"/>
          <w:szCs w:val="26"/>
          <w:lang w:eastAsia="es-ES"/>
        </w:rPr>
        <w:t>6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. 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Las comunicaciones y </w:t>
      </w:r>
      <w:proofErr w:type="spellStart"/>
      <w:r w:rsidRPr="00AF43FC">
        <w:rPr>
          <w:rFonts w:ascii="Verdana" w:hAnsi="Verdana" w:cs="Arial"/>
          <w:bCs/>
          <w:sz w:val="24"/>
          <w:szCs w:val="26"/>
          <w:lang w:eastAsia="es-ES"/>
        </w:rPr>
        <w:t>pósters</w:t>
      </w:r>
      <w:proofErr w:type="spellEnd"/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se presentarán preferentemente bajo el esquema de </w:t>
      </w:r>
      <w:r w:rsidRPr="00AF43FC">
        <w:rPr>
          <w:rFonts w:ascii="Verdana" w:hAnsi="Verdana" w:cs="Arial"/>
          <w:bCs/>
          <w:i/>
          <w:sz w:val="24"/>
          <w:szCs w:val="26"/>
          <w:lang w:eastAsia="es-ES"/>
        </w:rPr>
        <w:t>Introducción, Objetivos, Material y Métodos, Resultados y Conclusiones.</w:t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El tema sobre el que versarán tanto las comunicaciones como los </w:t>
      </w:r>
      <w:proofErr w:type="spellStart"/>
      <w:r w:rsidRPr="00AF43FC">
        <w:rPr>
          <w:rFonts w:ascii="Verdana" w:hAnsi="Verdana" w:cs="Arial"/>
          <w:bCs/>
          <w:sz w:val="24"/>
          <w:szCs w:val="26"/>
          <w:lang w:eastAsia="es-ES"/>
        </w:rPr>
        <w:t>pósters</w:t>
      </w:r>
      <w:proofErr w:type="spellEnd"/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deberá estar relacionado de algún modo con la antropología y odontología forense. 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>No se admitirán aquellos textos que no cumplan alguno de estos requisitos.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lastRenderedPageBreak/>
        <w:t xml:space="preserve">Los textos y los </w:t>
      </w:r>
      <w:proofErr w:type="spellStart"/>
      <w:r w:rsidRPr="00AF43FC">
        <w:rPr>
          <w:rFonts w:ascii="Verdana" w:hAnsi="Verdana" w:cs="Arial"/>
          <w:bCs/>
          <w:sz w:val="24"/>
          <w:szCs w:val="26"/>
          <w:lang w:eastAsia="es-ES"/>
        </w:rPr>
        <w:t>pósters</w:t>
      </w:r>
      <w:proofErr w:type="spellEnd"/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serán sometidos a la valoración del comité científico constituido por profesionales, tanto nacionales como internacionales, de reconocida experiencia y categoría científica.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</w:r>
      <w:r w:rsidRPr="00AF43FC">
        <w:rPr>
          <w:rFonts w:ascii="Verdana" w:hAnsi="Verdana" w:cs="Arial"/>
          <w:bCs/>
          <w:sz w:val="24"/>
          <w:szCs w:val="26"/>
          <w:lang w:eastAsia="es-ES"/>
        </w:rPr>
        <w:tab/>
        <w:t xml:space="preserve">Aquellos textos y </w:t>
      </w:r>
      <w:proofErr w:type="spellStart"/>
      <w:r w:rsidRPr="00AF43FC">
        <w:rPr>
          <w:rFonts w:ascii="Verdana" w:hAnsi="Verdana" w:cs="Arial"/>
          <w:bCs/>
          <w:sz w:val="24"/>
          <w:szCs w:val="26"/>
          <w:lang w:eastAsia="es-ES"/>
        </w:rPr>
        <w:t>pósters</w:t>
      </w:r>
      <w:proofErr w:type="spellEnd"/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 aprobados deberán ser expuestos en el congreso por al menos uno de sus autores, disponiendo de 10 minutos para la exposición y 5 minutos de preguntas y discusión.</w:t>
      </w: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Cs/>
          <w:sz w:val="24"/>
          <w:szCs w:val="26"/>
          <w:lang w:eastAsia="es-ES"/>
        </w:rPr>
      </w:pPr>
    </w:p>
    <w:p w:rsidR="0033239B" w:rsidRPr="00AF43FC" w:rsidRDefault="0033239B" w:rsidP="0033239B">
      <w:pPr>
        <w:autoSpaceDE w:val="0"/>
        <w:autoSpaceDN w:val="0"/>
        <w:adjustRightInd w:val="0"/>
        <w:spacing w:after="0" w:line="240" w:lineRule="auto"/>
        <w:ind w:left="-851" w:right="-852" w:firstLine="851"/>
        <w:jc w:val="both"/>
        <w:rPr>
          <w:rFonts w:ascii="Verdana" w:hAnsi="Verdana" w:cs="Arial"/>
          <w:bCs/>
          <w:sz w:val="24"/>
          <w:szCs w:val="26"/>
          <w:lang w:eastAsia="es-ES"/>
        </w:rPr>
      </w:pPr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A todos los autores, tanto de las comunicaciones orales como de los </w:t>
      </w:r>
      <w:proofErr w:type="spellStart"/>
      <w:r w:rsidRPr="00AF43FC">
        <w:rPr>
          <w:rFonts w:ascii="Verdana" w:hAnsi="Verdana" w:cs="Arial"/>
          <w:bCs/>
          <w:sz w:val="24"/>
          <w:szCs w:val="26"/>
          <w:lang w:eastAsia="es-ES"/>
        </w:rPr>
        <w:t>pósters</w:t>
      </w:r>
      <w:proofErr w:type="spellEnd"/>
      <w:r w:rsidRPr="00AF43FC">
        <w:rPr>
          <w:rFonts w:ascii="Verdana" w:hAnsi="Verdana" w:cs="Arial"/>
          <w:bCs/>
          <w:sz w:val="24"/>
          <w:szCs w:val="26"/>
          <w:lang w:eastAsia="es-ES"/>
        </w:rPr>
        <w:t xml:space="preserve">, se les entregará una certificación. </w:t>
      </w:r>
    </w:p>
    <w:p w:rsid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36"/>
          <w:szCs w:val="36"/>
          <w:lang w:eastAsia="es-ES"/>
        </w:rPr>
      </w:pPr>
      <w:r>
        <w:rPr>
          <w:rFonts w:ascii="Arial Black" w:hAnsi="Arial Black" w:cs="Arial"/>
          <w:b/>
          <w:color w:val="000000"/>
          <w:sz w:val="36"/>
          <w:szCs w:val="36"/>
        </w:rPr>
        <w:br w:type="page"/>
      </w:r>
      <w:r w:rsidRPr="00E57389">
        <w:rPr>
          <w:rFonts w:ascii="Verdana" w:hAnsi="Verdana" w:cs="Arial"/>
          <w:b/>
          <w:color w:val="000000"/>
          <w:sz w:val="36"/>
          <w:szCs w:val="36"/>
          <w:lang w:eastAsia="es-ES"/>
        </w:rPr>
        <w:lastRenderedPageBreak/>
        <w:t xml:space="preserve">HOJA DE INSCRIPCIÓN A </w:t>
      </w:r>
      <w:r>
        <w:rPr>
          <w:rFonts w:ascii="Verdana" w:hAnsi="Verdana" w:cs="Arial"/>
          <w:b/>
          <w:color w:val="000000"/>
          <w:sz w:val="36"/>
          <w:szCs w:val="36"/>
          <w:lang w:eastAsia="es-ES"/>
        </w:rPr>
        <w:t>LA VII</w:t>
      </w:r>
      <w:r w:rsidR="005561D3">
        <w:rPr>
          <w:rFonts w:ascii="Verdana" w:hAnsi="Verdana" w:cs="Arial"/>
          <w:b/>
          <w:color w:val="000000"/>
          <w:sz w:val="36"/>
          <w:szCs w:val="36"/>
          <w:lang w:eastAsia="es-ES"/>
        </w:rPr>
        <w:t>I</w:t>
      </w:r>
      <w:r w:rsidRPr="00E57389">
        <w:rPr>
          <w:rFonts w:ascii="Verdana" w:hAnsi="Verdana" w:cs="Arial"/>
          <w:b/>
          <w:color w:val="000000"/>
          <w:sz w:val="36"/>
          <w:szCs w:val="36"/>
          <w:lang w:eastAsia="es-ES"/>
        </w:rPr>
        <w:t xml:space="preserve"> REUNIÓN</w:t>
      </w:r>
      <w:r>
        <w:rPr>
          <w:rFonts w:ascii="Verdana" w:hAnsi="Verdana" w:cs="Arial"/>
          <w:b/>
          <w:color w:val="000000"/>
          <w:sz w:val="36"/>
          <w:szCs w:val="36"/>
          <w:lang w:eastAsia="es-ES"/>
        </w:rPr>
        <w:t xml:space="preserve"> CIENTÍFICA DE LA A.E.A.O.F.</w:t>
      </w:r>
    </w:p>
    <w:p w:rsidR="0033239B" w:rsidRPr="001D0DA8" w:rsidRDefault="00712969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4"/>
          <w:szCs w:val="36"/>
          <w:lang w:eastAsia="es-ES"/>
        </w:rPr>
      </w:pP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La Granja</w:t>
      </w:r>
      <w:r w:rsidR="0033239B" w:rsidRPr="001D0DA8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,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1</w:t>
      </w:r>
      <w:r w:rsidR="0033239B" w:rsidRPr="001D0DA8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6 y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1</w:t>
      </w:r>
      <w:r w:rsidR="0033239B" w:rsidRPr="001D0DA8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7 de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Septiembre</w:t>
      </w:r>
      <w:r w:rsidR="0033239B" w:rsidRPr="001D0DA8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 de 201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6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DATOS PERSONALES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NOMBRE: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end"/>
      </w:r>
      <w:bookmarkEnd w:id="1"/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APELLIDOS: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end"/>
      </w:r>
      <w:bookmarkEnd w:id="2"/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Teléfono móvil: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end"/>
      </w:r>
      <w:bookmarkEnd w:id="3"/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E-mail: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end"/>
      </w:r>
      <w:bookmarkEnd w:id="4"/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CUOTA DE INSCRIPCIÓN: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A ingresar en la cuenta corriente de la AEAOF:</w:t>
      </w:r>
    </w:p>
    <w:p w:rsidR="0033239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CCC</w:t>
      </w:r>
      <w:proofErr w:type="gramStart"/>
      <w:r>
        <w:rPr>
          <w:rFonts w:ascii="Verdana" w:hAnsi="Verdana" w:cs="Arial"/>
          <w:color w:val="000000"/>
          <w:sz w:val="28"/>
          <w:szCs w:val="28"/>
          <w:lang w:eastAsia="es-ES"/>
        </w:rPr>
        <w:t>:  IBAN</w:t>
      </w:r>
      <w:proofErr w:type="gramEnd"/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ES24 0049 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0701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06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25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1203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0541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color w:val="000000"/>
          <w:sz w:val="28"/>
          <w:szCs w:val="28"/>
          <w:lang w:eastAsia="es-ES"/>
        </w:rPr>
      </w:pPr>
      <w:r>
        <w:rPr>
          <w:rFonts w:ascii="Verdana" w:hAnsi="Verdana" w:cs="Arial"/>
          <w:color w:val="000000"/>
          <w:sz w:val="28"/>
          <w:szCs w:val="28"/>
          <w:lang w:eastAsia="es-ES"/>
        </w:rPr>
        <w:t>BANCO SANTANDER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Marcar con una X lo que proceda</w:t>
      </w:r>
    </w:p>
    <w:p w:rsidR="0033239B" w:rsidRPr="000F4EB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32"/>
          <w:szCs w:val="36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 xml:space="preserve">ASOCIADO DE LA A.E.A.O.F. 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1"/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instrText xml:space="preserve"> FORMCHECKBOX </w:instrText>
      </w:r>
      <w:r w:rsidR="00A345AE">
        <w:rPr>
          <w:rFonts w:ascii="Verdana" w:hAnsi="Verdana" w:cs="Arial"/>
          <w:b/>
          <w:color w:val="000000"/>
          <w:sz w:val="32"/>
          <w:szCs w:val="36"/>
          <w:lang w:eastAsia="es-ES"/>
        </w:rPr>
      </w:r>
      <w:r w:rsidR="00A345A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separate"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end"/>
      </w:r>
      <w:bookmarkEnd w:id="5"/>
    </w:p>
    <w:p w:rsidR="0033239B" w:rsidRPr="000F4EB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4"/>
          <w:szCs w:val="28"/>
          <w:lang w:eastAsia="es-ES"/>
        </w:rPr>
      </w:pPr>
    </w:p>
    <w:p w:rsidR="0033239B" w:rsidRPr="000F4EB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32"/>
          <w:szCs w:val="36"/>
          <w:lang w:eastAsia="es-ES"/>
        </w:rPr>
      </w:pP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  <w:t>CUOTA GENERAL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  <w:t xml:space="preserve">35 € (hasta el </w:t>
      </w:r>
      <w:r w:rsidR="00712969">
        <w:rPr>
          <w:rFonts w:ascii="Verdana" w:hAnsi="Verdana" w:cs="Arial"/>
          <w:b/>
          <w:color w:val="000000"/>
          <w:sz w:val="24"/>
          <w:szCs w:val="28"/>
          <w:lang w:eastAsia="es-ES"/>
        </w:rPr>
        <w:t>15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>/</w:t>
      </w:r>
      <w:r w:rsidR="00712969">
        <w:rPr>
          <w:rFonts w:ascii="Verdana" w:hAnsi="Verdana" w:cs="Arial"/>
          <w:b/>
          <w:color w:val="000000"/>
          <w:sz w:val="24"/>
          <w:szCs w:val="28"/>
          <w:lang w:eastAsia="es-ES"/>
        </w:rPr>
        <w:t>8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>/201</w:t>
      </w:r>
      <w:r w:rsidR="00712969">
        <w:rPr>
          <w:rFonts w:ascii="Verdana" w:hAnsi="Verdana" w:cs="Arial"/>
          <w:b/>
          <w:color w:val="000000"/>
          <w:sz w:val="24"/>
          <w:szCs w:val="28"/>
          <w:lang w:eastAsia="es-ES"/>
        </w:rPr>
        <w:t>6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>)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2"/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instrText xml:space="preserve"> FORMCHECKBOX </w:instrText>
      </w:r>
      <w:r w:rsidR="00A345AE">
        <w:rPr>
          <w:rFonts w:ascii="Verdana" w:hAnsi="Verdana" w:cs="Arial"/>
          <w:b/>
          <w:color w:val="000000"/>
          <w:sz w:val="32"/>
          <w:szCs w:val="36"/>
          <w:lang w:eastAsia="es-ES"/>
        </w:rPr>
      </w:r>
      <w:r w:rsidR="00A345A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separate"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end"/>
      </w:r>
      <w:bookmarkEnd w:id="6"/>
    </w:p>
    <w:p w:rsidR="0033239B" w:rsidRPr="000F4EB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4"/>
          <w:szCs w:val="28"/>
          <w:lang w:eastAsia="es-ES"/>
        </w:rPr>
      </w:pPr>
    </w:p>
    <w:p w:rsidR="0033239B" w:rsidRPr="000F4EB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32"/>
          <w:szCs w:val="36"/>
          <w:lang w:eastAsia="es-ES"/>
        </w:rPr>
      </w:pP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  <w:t>CUOTA REDUCIDA (</w:t>
      </w:r>
      <w:r w:rsidRPr="000754D8">
        <w:rPr>
          <w:rFonts w:ascii="Verdana" w:hAnsi="Verdana" w:cs="Arial"/>
          <w:b/>
          <w:color w:val="000000"/>
          <w:szCs w:val="28"/>
          <w:lang w:eastAsia="es-ES"/>
        </w:rPr>
        <w:t>10 € desempleados y estudiantes-desempleados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>)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3"/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instrText xml:space="preserve"> FORMCHECKBOX </w:instrText>
      </w:r>
      <w:r w:rsidR="00A345AE">
        <w:rPr>
          <w:rFonts w:ascii="Verdana" w:hAnsi="Verdana" w:cs="Arial"/>
          <w:b/>
          <w:color w:val="000000"/>
          <w:sz w:val="32"/>
          <w:szCs w:val="36"/>
          <w:lang w:eastAsia="es-ES"/>
        </w:rPr>
      </w:r>
      <w:r w:rsidR="00A345A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separate"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end"/>
      </w:r>
      <w:bookmarkEnd w:id="7"/>
    </w:p>
    <w:p w:rsidR="0033239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712969" w:rsidRPr="000F4EBE" w:rsidRDefault="00712969" w:rsidP="00712969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32"/>
          <w:szCs w:val="36"/>
          <w:lang w:eastAsia="es-ES"/>
        </w:rPr>
      </w:pP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  <w:t xml:space="preserve">CUOTA REDUCIDA 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 xml:space="preserve">+ ALOJAMIENTO </w:t>
      </w:r>
      <w:r w:rsidRPr="000F4EBE">
        <w:rPr>
          <w:rFonts w:ascii="Verdana" w:hAnsi="Verdana" w:cs="Arial"/>
          <w:b/>
          <w:color w:val="000000"/>
          <w:sz w:val="24"/>
          <w:szCs w:val="28"/>
          <w:lang w:eastAsia="es-ES"/>
        </w:rPr>
        <w:t>(</w:t>
      </w:r>
      <w:r>
        <w:rPr>
          <w:rFonts w:ascii="Verdana" w:hAnsi="Verdana" w:cs="Arial"/>
          <w:b/>
          <w:color w:val="000000"/>
          <w:szCs w:val="28"/>
          <w:lang w:eastAsia="es-ES"/>
        </w:rPr>
        <w:t>5</w:t>
      </w:r>
      <w:r w:rsidRPr="000754D8">
        <w:rPr>
          <w:rFonts w:ascii="Verdana" w:hAnsi="Verdana" w:cs="Arial"/>
          <w:b/>
          <w:color w:val="000000"/>
          <w:szCs w:val="28"/>
          <w:lang w:eastAsia="es-ES"/>
        </w:rPr>
        <w:t>0 € desempleados y estudiantes-desempleados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>)</w:t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>
        <w:rPr>
          <w:rFonts w:ascii="Verdana" w:hAnsi="Verdana" w:cs="Arial"/>
          <w:b/>
          <w:color w:val="000000"/>
          <w:sz w:val="24"/>
          <w:szCs w:val="28"/>
          <w:lang w:eastAsia="es-ES"/>
        </w:rPr>
        <w:tab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instrText xml:space="preserve"> FORMCHECKBOX </w:instrText>
      </w:r>
      <w:r w:rsidR="00A345AE">
        <w:rPr>
          <w:rFonts w:ascii="Verdana" w:hAnsi="Verdana" w:cs="Arial"/>
          <w:b/>
          <w:color w:val="000000"/>
          <w:sz w:val="32"/>
          <w:szCs w:val="36"/>
          <w:lang w:eastAsia="es-ES"/>
        </w:rPr>
      </w:r>
      <w:r w:rsidR="00A345A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separate"/>
      </w:r>
      <w:r w:rsidRPr="000F4EBE">
        <w:rPr>
          <w:rFonts w:ascii="Verdana" w:hAnsi="Verdana" w:cs="Arial"/>
          <w:b/>
          <w:color w:val="000000"/>
          <w:sz w:val="32"/>
          <w:szCs w:val="36"/>
          <w:lang w:eastAsia="es-ES"/>
        </w:rPr>
        <w:fldChar w:fldCharType="end"/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b/>
          <w:color w:val="000000"/>
          <w:sz w:val="28"/>
          <w:szCs w:val="28"/>
          <w:lang w:eastAsia="es-ES"/>
        </w:rPr>
        <w:t>DOCUMENTOS ADJUNTOS: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ab/>
        <w:t>Acreditación del ingreso en la CCC de la AEAOF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ab/>
        <w:t>Acreditació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>n de la condición de estudiante-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desempleado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ab/>
        <w:t>Acreditación de la condición de desempleado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both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REMITIR ESTA H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>OJA DE INSCRIPCIÓN Y LA DOCUMENT</w:t>
      </w:r>
      <w:r w:rsidRPr="00E57389">
        <w:rPr>
          <w:rFonts w:ascii="Verdana" w:hAnsi="Verdana" w:cs="Arial"/>
          <w:color w:val="000000"/>
          <w:sz w:val="28"/>
          <w:szCs w:val="28"/>
          <w:lang w:eastAsia="es-ES"/>
        </w:rPr>
        <w:t>ACIÓN ADJUNTA A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>:</w:t>
      </w:r>
    </w:p>
    <w:p w:rsidR="0033239B" w:rsidRPr="00E57389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36"/>
          <w:szCs w:val="36"/>
          <w:lang w:eastAsia="es-ES"/>
        </w:rPr>
      </w:pPr>
      <w:r w:rsidRPr="00E57389">
        <w:rPr>
          <w:rFonts w:ascii="Verdana" w:hAnsi="Verdana" w:cs="Arial"/>
          <w:b/>
          <w:color w:val="000000"/>
          <w:sz w:val="36"/>
          <w:szCs w:val="36"/>
          <w:lang w:eastAsia="es-ES"/>
        </w:rPr>
        <w:t>SECRETARÍA DE LA REUNIÓN</w:t>
      </w:r>
    </w:p>
    <w:p w:rsidR="0033239B" w:rsidRPr="00484F9D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36"/>
          <w:szCs w:val="36"/>
          <w:lang w:eastAsia="es-ES"/>
        </w:rPr>
      </w:pPr>
      <w:r w:rsidRPr="00484F9D">
        <w:rPr>
          <w:rFonts w:ascii="Verdana" w:hAnsi="Verdana" w:cs="Arial"/>
          <w:b/>
          <w:color w:val="000000"/>
          <w:sz w:val="36"/>
          <w:szCs w:val="36"/>
          <w:lang w:eastAsia="es-ES"/>
        </w:rPr>
        <w:t xml:space="preserve">E-mail: </w:t>
      </w:r>
      <w:hyperlink r:id="rId9" w:history="1">
        <w:r w:rsidR="001727E1" w:rsidRPr="004625E9">
          <w:rPr>
            <w:rStyle w:val="Hipervnculo"/>
            <w:rFonts w:ascii="Verdana" w:hAnsi="Verdana" w:cs="Arial"/>
            <w:b/>
            <w:sz w:val="36"/>
            <w:szCs w:val="36"/>
          </w:rPr>
          <w:t>reunionlagranja.aeaof@gmail.com</w:t>
        </w:r>
      </w:hyperlink>
    </w:p>
    <w:p w:rsidR="005561D3" w:rsidRPr="006D359B" w:rsidRDefault="005561D3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36"/>
          <w:szCs w:val="36"/>
          <w:lang w:eastAsia="es-ES"/>
        </w:rPr>
      </w:pPr>
    </w:p>
    <w:p w:rsidR="0033239B" w:rsidRPr="00C150DB" w:rsidRDefault="0033239B" w:rsidP="003323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8"/>
          <w:szCs w:val="38"/>
          <w:lang w:eastAsia="es-ES"/>
        </w:rPr>
      </w:pPr>
      <w:r w:rsidRPr="00C150DB">
        <w:rPr>
          <w:rFonts w:ascii="Verdana" w:hAnsi="Verdana" w:cs="Arial"/>
          <w:b/>
          <w:color w:val="000000"/>
          <w:sz w:val="28"/>
          <w:szCs w:val="38"/>
          <w:lang w:eastAsia="es-ES"/>
        </w:rPr>
        <w:lastRenderedPageBreak/>
        <w:t>MODELO PARA LA REMISIÓN DE COMUNICACIÓN / POSTER</w:t>
      </w:r>
    </w:p>
    <w:p w:rsidR="0033239B" w:rsidRPr="00C150DB" w:rsidRDefault="0033239B" w:rsidP="003323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8"/>
          <w:szCs w:val="38"/>
          <w:lang w:eastAsia="es-ES"/>
        </w:rPr>
      </w:pPr>
      <w:r w:rsidRPr="00C150DB">
        <w:rPr>
          <w:rFonts w:ascii="Verdana" w:hAnsi="Verdana" w:cs="Arial"/>
          <w:b/>
          <w:color w:val="000000"/>
          <w:sz w:val="28"/>
          <w:szCs w:val="38"/>
          <w:lang w:eastAsia="es-ES"/>
        </w:rPr>
        <w:t>VII REUNIÓN CIENTÍFICA DE LA A.E.A.O.F.</w:t>
      </w:r>
    </w:p>
    <w:p w:rsidR="0033239B" w:rsidRPr="00D376DB" w:rsidRDefault="00712969" w:rsidP="0033239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4"/>
          <w:szCs w:val="36"/>
          <w:lang w:eastAsia="es-ES"/>
        </w:rPr>
      </w:pP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La Granja</w:t>
      </w:r>
      <w:r w:rsidR="0033239B" w:rsidRPr="00D376DB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,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1</w:t>
      </w:r>
      <w:r w:rsidR="0033239B" w:rsidRPr="00D376DB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6 y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1</w:t>
      </w:r>
      <w:r w:rsidR="0033239B" w:rsidRPr="00D376DB">
        <w:rPr>
          <w:rFonts w:ascii="Verdana" w:hAnsi="Verdana" w:cs="Arial"/>
          <w:b/>
          <w:color w:val="000000"/>
          <w:sz w:val="24"/>
          <w:szCs w:val="36"/>
          <w:lang w:eastAsia="es-ES"/>
        </w:rPr>
        <w:t xml:space="preserve">7 de 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Sept</w:t>
      </w:r>
      <w:r w:rsidR="0033239B" w:rsidRPr="00D376DB">
        <w:rPr>
          <w:rFonts w:ascii="Verdana" w:hAnsi="Verdana" w:cs="Arial"/>
          <w:b/>
          <w:color w:val="000000"/>
          <w:sz w:val="24"/>
          <w:szCs w:val="36"/>
          <w:lang w:eastAsia="es-ES"/>
        </w:rPr>
        <w:t>iembre de 201</w:t>
      </w:r>
      <w:r>
        <w:rPr>
          <w:rFonts w:ascii="Verdana" w:hAnsi="Verdana" w:cs="Arial"/>
          <w:b/>
          <w:color w:val="000000"/>
          <w:sz w:val="24"/>
          <w:szCs w:val="36"/>
          <w:lang w:eastAsia="es-ES"/>
        </w:rPr>
        <w:t>6</w:t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36"/>
          <w:szCs w:val="36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36"/>
          <w:szCs w:val="36"/>
          <w:lang w:eastAsia="es-ES"/>
        </w:rPr>
      </w:pPr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t>COMUNICACIÓN ORAL</w:t>
      </w:r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tab/>
      </w:r>
      <w:r w:rsidRPr="00D376DB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instrText xml:space="preserve"> FORMCHECKBOX </w:instrText>
      </w:r>
      <w:r w:rsidR="00A345AE">
        <w:rPr>
          <w:rFonts w:ascii="Verdana" w:hAnsi="Verdana" w:cs="Arial"/>
          <w:b/>
          <w:color w:val="000000"/>
          <w:sz w:val="36"/>
          <w:szCs w:val="36"/>
          <w:lang w:val="en-US" w:eastAsia="es-ES"/>
        </w:rPr>
      </w:r>
      <w:r w:rsidR="00A345AE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separate"/>
      </w:r>
      <w:r w:rsidRPr="00D376DB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end"/>
      </w:r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tab/>
      </w:r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tab/>
        <w:t>POSTER</w:t>
      </w:r>
      <w:r>
        <w:rPr>
          <w:rFonts w:ascii="Verdana" w:hAnsi="Verdana" w:cs="Arial"/>
          <w:b/>
          <w:color w:val="000000"/>
          <w:sz w:val="36"/>
          <w:szCs w:val="36"/>
          <w:lang w:eastAsia="es-ES"/>
        </w:rPr>
        <w:tab/>
      </w:r>
      <w:r w:rsidRPr="00D376DB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illa5"/>
      <w:r w:rsidRPr="00D376DB">
        <w:rPr>
          <w:rFonts w:ascii="Verdana" w:hAnsi="Verdana" w:cs="Arial"/>
          <w:b/>
          <w:color w:val="000000"/>
          <w:sz w:val="36"/>
          <w:szCs w:val="36"/>
          <w:lang w:eastAsia="es-ES"/>
        </w:rPr>
        <w:instrText xml:space="preserve"> FORMCHECKBOX </w:instrText>
      </w:r>
      <w:r w:rsidR="00A345AE">
        <w:rPr>
          <w:rFonts w:ascii="Verdana" w:hAnsi="Verdana" w:cs="Arial"/>
          <w:b/>
          <w:color w:val="000000"/>
          <w:sz w:val="36"/>
          <w:szCs w:val="36"/>
          <w:lang w:val="en-US" w:eastAsia="es-ES"/>
        </w:rPr>
      </w:r>
      <w:r w:rsidR="00A345AE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separate"/>
      </w:r>
      <w:r w:rsidRPr="00D376DB">
        <w:rPr>
          <w:rFonts w:ascii="Verdana" w:hAnsi="Verdana" w:cs="Arial"/>
          <w:b/>
          <w:color w:val="000000"/>
          <w:sz w:val="36"/>
          <w:szCs w:val="36"/>
          <w:lang w:val="en-US" w:eastAsia="es-ES"/>
        </w:rPr>
        <w:fldChar w:fldCharType="end"/>
      </w:r>
      <w:bookmarkEnd w:id="8"/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D376DB">
        <w:rPr>
          <w:rFonts w:ascii="Verdana" w:hAnsi="Verdana" w:cs="Arial"/>
          <w:b/>
          <w:color w:val="000000"/>
          <w:sz w:val="28"/>
          <w:szCs w:val="28"/>
          <w:lang w:eastAsia="es-ES"/>
        </w:rPr>
        <w:t>TITULO: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b/>
          <w:color w:val="000000"/>
          <w:sz w:val="28"/>
          <w:szCs w:val="28"/>
          <w:lang w:eastAsia="es-ES"/>
        </w:rPr>
        <w:fldChar w:fldCharType="end"/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D376DB">
        <w:rPr>
          <w:rFonts w:ascii="Verdana" w:hAnsi="Verdana" w:cs="Arial"/>
          <w:color w:val="000000"/>
          <w:sz w:val="28"/>
          <w:szCs w:val="28"/>
          <w:lang w:eastAsia="es-ES"/>
        </w:rPr>
        <w:t>Autores: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Verdana" w:hAnsi="Verdana" w:cs="Arial"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end"/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D376DB">
        <w:rPr>
          <w:rFonts w:ascii="Verdana" w:hAnsi="Verdana" w:cs="Arial"/>
          <w:color w:val="000000"/>
          <w:sz w:val="28"/>
          <w:szCs w:val="28"/>
          <w:lang w:eastAsia="es-ES"/>
        </w:rPr>
        <w:t>Instituciones: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Verdana" w:hAnsi="Verdana" w:cs="Arial"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end"/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  <w:r w:rsidRPr="00D376DB">
        <w:rPr>
          <w:rFonts w:ascii="Verdana" w:hAnsi="Verdana" w:cs="Arial"/>
          <w:color w:val="000000"/>
          <w:sz w:val="28"/>
          <w:szCs w:val="28"/>
          <w:lang w:eastAsia="es-ES"/>
        </w:rPr>
        <w:t>Contacto: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t xml:space="preserve"> 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begin">
          <w:ffData>
            <w:name w:val="Texto4"/>
            <w:enabled/>
            <w:calcOnExit w:val="0"/>
            <w:textInput/>
          </w:ffData>
        </w:fldChar>
      </w:r>
      <w:r>
        <w:rPr>
          <w:rFonts w:ascii="Verdana" w:hAnsi="Verdana" w:cs="Arial"/>
          <w:color w:val="000000"/>
          <w:sz w:val="28"/>
          <w:szCs w:val="28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8"/>
          <w:szCs w:val="28"/>
          <w:lang w:eastAsia="es-ES"/>
        </w:rPr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noProof/>
          <w:color w:val="000000"/>
          <w:sz w:val="28"/>
          <w:szCs w:val="28"/>
          <w:lang w:eastAsia="es-ES"/>
        </w:rPr>
        <w:t> </w:t>
      </w:r>
      <w:r>
        <w:rPr>
          <w:rFonts w:ascii="Verdana" w:hAnsi="Verdana" w:cs="Arial"/>
          <w:color w:val="000000"/>
          <w:sz w:val="28"/>
          <w:szCs w:val="28"/>
          <w:lang w:eastAsia="es-ES"/>
        </w:rPr>
        <w:fldChar w:fldCharType="end"/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D376DB">
        <w:rPr>
          <w:rFonts w:ascii="Verdana" w:hAnsi="Verdana" w:cs="Arial"/>
          <w:b/>
          <w:color w:val="000000"/>
          <w:sz w:val="28"/>
          <w:szCs w:val="28"/>
          <w:lang w:eastAsia="es-ES"/>
        </w:rPr>
        <w:t>RESUMEN/ABSTRACT (máximo 250 palabras/</w:t>
      </w:r>
      <w:proofErr w:type="spellStart"/>
      <w:r w:rsidRPr="00D376DB">
        <w:rPr>
          <w:rFonts w:ascii="Verdana" w:hAnsi="Verdana" w:cs="Arial"/>
          <w:b/>
          <w:color w:val="000000"/>
          <w:sz w:val="28"/>
          <w:szCs w:val="28"/>
          <w:lang w:eastAsia="es-ES"/>
        </w:rPr>
        <w:t>maximum</w:t>
      </w:r>
      <w:proofErr w:type="spellEnd"/>
      <w:r w:rsidRPr="00D376DB"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 250 </w:t>
      </w:r>
      <w:proofErr w:type="spellStart"/>
      <w:r w:rsidRPr="00D376DB">
        <w:rPr>
          <w:rFonts w:ascii="Verdana" w:hAnsi="Verdana" w:cs="Arial"/>
          <w:b/>
          <w:color w:val="000000"/>
          <w:sz w:val="28"/>
          <w:szCs w:val="28"/>
          <w:lang w:eastAsia="es-ES"/>
        </w:rPr>
        <w:t>words</w:t>
      </w:r>
      <w:proofErr w:type="spellEnd"/>
      <w:r w:rsidRPr="00D376DB">
        <w:rPr>
          <w:rFonts w:ascii="Verdana" w:hAnsi="Verdana" w:cs="Arial"/>
          <w:b/>
          <w:color w:val="000000"/>
          <w:sz w:val="28"/>
          <w:szCs w:val="28"/>
          <w:lang w:eastAsia="es-ES"/>
        </w:rPr>
        <w:t>)</w:t>
      </w:r>
    </w:p>
    <w:p w:rsidR="0033239B" w:rsidRPr="00D376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8"/>
          <w:szCs w:val="28"/>
          <w:lang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4"/>
          <w:szCs w:val="24"/>
          <w:lang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4"/>
          <w:szCs w:val="24"/>
          <w:lang w:eastAsia="es-ES"/>
        </w:rPr>
      </w:pPr>
      <w:r w:rsidRPr="00D376DB">
        <w:rPr>
          <w:rFonts w:ascii="Verdana" w:hAnsi="Verdana" w:cs="Arial"/>
          <w:b/>
          <w:color w:val="000000"/>
          <w:sz w:val="24"/>
          <w:szCs w:val="24"/>
          <w:lang w:eastAsia="es-ES"/>
        </w:rPr>
        <w:t>RESUMEN</w: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t xml:space="preserve"> </w: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9" w:name="Texto5"/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end"/>
      </w:r>
      <w:bookmarkEnd w:id="9"/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  <w:r w:rsidRPr="00D376DB">
        <w:rPr>
          <w:rFonts w:ascii="Verdana" w:hAnsi="Verdana" w:cs="Arial"/>
          <w:color w:val="000000"/>
          <w:sz w:val="24"/>
          <w:szCs w:val="24"/>
          <w:lang w:eastAsia="es-ES"/>
        </w:rPr>
        <w:t>INTRODUCCIÓN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t xml:space="preserve">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10" w:name="Texto6"/>
      <w:r>
        <w:rPr>
          <w:rFonts w:ascii="Verdana" w:hAnsi="Verdana" w:cs="Arial"/>
          <w:color w:val="000000"/>
          <w:sz w:val="24"/>
          <w:szCs w:val="24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0"/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  <w:r w:rsidRPr="00D376DB">
        <w:rPr>
          <w:rFonts w:ascii="Verdana" w:hAnsi="Verdana" w:cs="Arial"/>
          <w:color w:val="000000"/>
          <w:sz w:val="24"/>
          <w:szCs w:val="24"/>
          <w:lang w:eastAsia="es-ES"/>
        </w:rPr>
        <w:t>MATERIAL Y MÉTODOS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t xml:space="preserve">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11" w:name="Texto7"/>
      <w:r>
        <w:rPr>
          <w:rFonts w:ascii="Verdana" w:hAnsi="Verdana" w:cs="Arial"/>
          <w:color w:val="000000"/>
          <w:sz w:val="24"/>
          <w:szCs w:val="24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1"/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  <w:r w:rsidRPr="0033239B">
        <w:rPr>
          <w:rFonts w:ascii="Verdana" w:hAnsi="Verdana" w:cs="Arial"/>
          <w:color w:val="000000"/>
          <w:sz w:val="24"/>
          <w:szCs w:val="24"/>
          <w:lang w:val="en-US" w:eastAsia="es-ES"/>
        </w:rPr>
        <w:t xml:space="preserve">RESULTADOS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12" w:name="Texto8"/>
      <w:r w:rsidRPr="0033239B">
        <w:rPr>
          <w:rFonts w:ascii="Verdana" w:hAnsi="Verdana" w:cs="Arial"/>
          <w:color w:val="000000"/>
          <w:sz w:val="24"/>
          <w:szCs w:val="24"/>
          <w:lang w:val="en-US"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2"/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  <w:r w:rsidRPr="0033239B">
        <w:rPr>
          <w:rFonts w:ascii="Verdana" w:hAnsi="Verdana" w:cs="Arial"/>
          <w:color w:val="000000"/>
          <w:sz w:val="24"/>
          <w:szCs w:val="24"/>
          <w:lang w:val="en-US" w:eastAsia="es-ES"/>
        </w:rPr>
        <w:t xml:space="preserve">CONCLUSIONES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13" w:name="Texto9"/>
      <w:r w:rsidRPr="0033239B">
        <w:rPr>
          <w:rFonts w:ascii="Verdana" w:hAnsi="Verdana" w:cs="Arial"/>
          <w:color w:val="000000"/>
          <w:sz w:val="24"/>
          <w:szCs w:val="24"/>
          <w:lang w:val="en-US"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3"/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</w:p>
    <w:p w:rsidR="0033239B" w:rsidRPr="0033239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US" w:eastAsia="es-ES"/>
        </w:rPr>
      </w:pPr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b/>
          <w:color w:val="000000"/>
          <w:sz w:val="24"/>
          <w:szCs w:val="24"/>
          <w:lang w:val="en-GB" w:eastAsia="es-ES"/>
        </w:rPr>
      </w:pPr>
      <w:r w:rsidRPr="00F77046">
        <w:rPr>
          <w:rFonts w:ascii="Verdana" w:hAnsi="Verdana" w:cs="Arial"/>
          <w:b/>
          <w:color w:val="000000"/>
          <w:sz w:val="24"/>
          <w:szCs w:val="24"/>
          <w:lang w:val="en-GB" w:eastAsia="es-ES"/>
        </w:rPr>
        <w:t xml:space="preserve">ABSTRACT </w: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4" w:name="Texto10"/>
      <w:r w:rsidRPr="00F77046">
        <w:rPr>
          <w:rFonts w:ascii="Verdana" w:hAnsi="Verdana" w:cs="Arial"/>
          <w:b/>
          <w:color w:val="000000"/>
          <w:sz w:val="24"/>
          <w:szCs w:val="24"/>
          <w:lang w:val="en-GB" w:eastAsia="es-ES"/>
        </w:rPr>
        <w:instrText xml:space="preserve"> FORMTEXT </w:instrTex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b/>
          <w:color w:val="000000"/>
          <w:sz w:val="24"/>
          <w:szCs w:val="24"/>
          <w:lang w:eastAsia="es-ES"/>
        </w:rPr>
        <w:fldChar w:fldCharType="end"/>
      </w:r>
      <w:bookmarkEnd w:id="14"/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GB" w:eastAsia="es-ES"/>
        </w:rPr>
      </w:pPr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GB" w:eastAsia="es-ES"/>
        </w:rPr>
      </w:pPr>
      <w:r w:rsidRPr="00F77046">
        <w:rPr>
          <w:rFonts w:ascii="Verdana" w:hAnsi="Verdana" w:cs="Arial"/>
          <w:color w:val="000000"/>
          <w:sz w:val="24"/>
          <w:szCs w:val="24"/>
          <w:lang w:val="en-GB" w:eastAsia="es-ES"/>
        </w:rPr>
        <w:t xml:space="preserve">INTRODUCTION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5" w:name="Texto11"/>
      <w:r w:rsidRPr="00F77046">
        <w:rPr>
          <w:rFonts w:ascii="Verdana" w:hAnsi="Verdana" w:cs="Arial"/>
          <w:color w:val="000000"/>
          <w:sz w:val="24"/>
          <w:szCs w:val="24"/>
          <w:lang w:val="en-GB"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5"/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GB" w:eastAsia="es-ES"/>
        </w:rPr>
      </w:pPr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GB" w:eastAsia="es-ES"/>
        </w:rPr>
      </w:pPr>
      <w:r w:rsidRPr="00F77046">
        <w:rPr>
          <w:rFonts w:ascii="Verdana" w:hAnsi="Verdana" w:cs="Arial"/>
          <w:color w:val="000000"/>
          <w:sz w:val="24"/>
          <w:szCs w:val="24"/>
          <w:lang w:val="en-GB" w:eastAsia="es-ES"/>
        </w:rPr>
        <w:t xml:space="preserve">MATERIAL AND METHODS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6" w:name="Texto12"/>
      <w:r w:rsidRPr="00F77046">
        <w:rPr>
          <w:rFonts w:ascii="Verdana" w:hAnsi="Verdana" w:cs="Arial"/>
          <w:color w:val="000000"/>
          <w:sz w:val="24"/>
          <w:szCs w:val="24"/>
          <w:lang w:val="en-GB"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6"/>
    </w:p>
    <w:p w:rsidR="0033239B" w:rsidRPr="00F77046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val="en-GB"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  <w:r w:rsidRPr="00D376DB">
        <w:rPr>
          <w:rFonts w:ascii="Verdana" w:hAnsi="Verdana" w:cs="Arial"/>
          <w:color w:val="000000"/>
          <w:sz w:val="24"/>
          <w:szCs w:val="24"/>
          <w:lang w:eastAsia="es-ES"/>
        </w:rPr>
        <w:t>RESULTS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t xml:space="preserve">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7" w:name="Texto13"/>
      <w:r>
        <w:rPr>
          <w:rFonts w:ascii="Verdana" w:hAnsi="Verdana" w:cs="Arial"/>
          <w:color w:val="000000"/>
          <w:sz w:val="24"/>
          <w:szCs w:val="24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7"/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  <w:r w:rsidRPr="00D376DB">
        <w:rPr>
          <w:rFonts w:ascii="Verdana" w:hAnsi="Verdana" w:cs="Arial"/>
          <w:color w:val="000000"/>
          <w:sz w:val="24"/>
          <w:szCs w:val="24"/>
          <w:lang w:eastAsia="es-ES"/>
        </w:rPr>
        <w:t>CONCLUSIONS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t xml:space="preserve"> 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8" w:name="Texto14"/>
      <w:r>
        <w:rPr>
          <w:rFonts w:ascii="Verdana" w:hAnsi="Verdana" w:cs="Arial"/>
          <w:color w:val="000000"/>
          <w:sz w:val="24"/>
          <w:szCs w:val="24"/>
          <w:lang w:eastAsia="es-ES"/>
        </w:rPr>
        <w:instrText xml:space="preserve"> FORMTEXT </w:instrText>
      </w:r>
      <w:r>
        <w:rPr>
          <w:rFonts w:ascii="Verdana" w:hAnsi="Verdana" w:cs="Arial"/>
          <w:color w:val="000000"/>
          <w:sz w:val="24"/>
          <w:szCs w:val="24"/>
          <w:lang w:eastAsia="es-ES"/>
        </w:rPr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separate"/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noProof/>
          <w:color w:val="000000"/>
          <w:sz w:val="24"/>
          <w:szCs w:val="24"/>
          <w:lang w:eastAsia="es-ES"/>
        </w:rPr>
        <w:t> </w:t>
      </w:r>
      <w:r>
        <w:rPr>
          <w:rFonts w:ascii="Verdana" w:hAnsi="Verdana" w:cs="Arial"/>
          <w:color w:val="000000"/>
          <w:sz w:val="24"/>
          <w:szCs w:val="24"/>
          <w:lang w:eastAsia="es-ES"/>
        </w:rPr>
        <w:fldChar w:fldCharType="end"/>
      </w:r>
      <w:bookmarkEnd w:id="18"/>
    </w:p>
    <w:p w:rsidR="0033239B" w:rsidRPr="00D376DB" w:rsidRDefault="0033239B" w:rsidP="0033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-851" w:right="-852"/>
        <w:rPr>
          <w:rFonts w:ascii="Verdana" w:hAnsi="Verdana" w:cs="Arial"/>
          <w:color w:val="000000"/>
          <w:sz w:val="24"/>
          <w:szCs w:val="24"/>
          <w:lang w:eastAsia="es-ES"/>
        </w:rPr>
      </w:pPr>
    </w:p>
    <w:p w:rsidR="0033239B" w:rsidRPr="00C150DB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C150DB">
        <w:rPr>
          <w:rFonts w:ascii="Verdana" w:hAnsi="Verdana" w:cs="Arial"/>
          <w:b/>
          <w:color w:val="000000"/>
          <w:sz w:val="28"/>
          <w:szCs w:val="28"/>
          <w:lang w:eastAsia="es-ES"/>
        </w:rPr>
        <w:t>REMITIR POR CORREO ELECTRÓNICO</w:t>
      </w:r>
    </w:p>
    <w:p w:rsidR="0033239B" w:rsidRPr="00A345AE" w:rsidRDefault="0033239B" w:rsidP="0033239B">
      <w:pPr>
        <w:autoSpaceDE w:val="0"/>
        <w:autoSpaceDN w:val="0"/>
        <w:adjustRightInd w:val="0"/>
        <w:spacing w:after="0" w:line="240" w:lineRule="auto"/>
        <w:ind w:left="-851" w:right="-852"/>
        <w:jc w:val="center"/>
        <w:rPr>
          <w:rFonts w:ascii="Verdana" w:hAnsi="Verdana" w:cs="Arial"/>
          <w:b/>
          <w:color w:val="000000"/>
          <w:sz w:val="28"/>
          <w:szCs w:val="28"/>
          <w:lang w:eastAsia="es-ES"/>
        </w:rPr>
      </w:pPr>
      <w:r w:rsidRPr="00A345AE">
        <w:rPr>
          <w:rFonts w:ascii="Verdana" w:hAnsi="Verdana" w:cs="Arial"/>
          <w:b/>
          <w:color w:val="000000"/>
          <w:sz w:val="28"/>
          <w:szCs w:val="28"/>
          <w:lang w:eastAsia="es-ES"/>
        </w:rPr>
        <w:t xml:space="preserve">Email: </w:t>
      </w:r>
      <w:hyperlink r:id="rId10" w:history="1">
        <w:r w:rsidR="001727E1" w:rsidRPr="004625E9">
          <w:rPr>
            <w:rStyle w:val="Hipervnculo"/>
            <w:rFonts w:ascii="Verdana" w:hAnsi="Verdana" w:cs="Arial"/>
            <w:b/>
            <w:sz w:val="36"/>
            <w:szCs w:val="36"/>
          </w:rPr>
          <w:t>reunionlagranja.aeaof@gmail.com</w:t>
        </w:r>
      </w:hyperlink>
    </w:p>
    <w:p w:rsidR="005561D3" w:rsidRPr="00A345AE" w:rsidRDefault="005561D3">
      <w:pPr>
        <w:sectPr w:rsidR="005561D3" w:rsidRPr="00A345AE" w:rsidSect="00712969">
          <w:pgSz w:w="11906" w:h="16838"/>
          <w:pgMar w:top="1417" w:right="1701" w:bottom="709" w:left="1701" w:header="708" w:footer="708" w:gutter="0"/>
          <w:cols w:space="708"/>
          <w:docGrid w:linePitch="360"/>
        </w:sectPr>
      </w:pPr>
    </w:p>
    <w:p w:rsidR="00520320" w:rsidRPr="005561D3" w:rsidRDefault="005561D3" w:rsidP="005561D3">
      <w:pPr>
        <w:jc w:val="center"/>
        <w:rPr>
          <w:b/>
          <w:sz w:val="28"/>
          <w:szCs w:val="28"/>
        </w:rPr>
      </w:pPr>
      <w:r w:rsidRPr="005561D3">
        <w:rPr>
          <w:b/>
          <w:sz w:val="28"/>
          <w:szCs w:val="28"/>
        </w:rPr>
        <w:lastRenderedPageBreak/>
        <w:t>INFORMACIÓN SOBRE HOTELES Y ALOJAMIENTOS EN LA GRANJA Y VALSAÍN. (TODOS LOS PRECIOS INCLUYEN EL IVA)</w:t>
      </w:r>
    </w:p>
    <w:tbl>
      <w:tblPr>
        <w:tblW w:w="13888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2380"/>
        <w:gridCol w:w="1240"/>
        <w:gridCol w:w="1300"/>
        <w:gridCol w:w="1029"/>
        <w:gridCol w:w="3219"/>
        <w:gridCol w:w="880"/>
        <w:gridCol w:w="920"/>
        <w:gridCol w:w="1820"/>
      </w:tblGrid>
      <w:tr w:rsidR="005561D3" w:rsidRPr="005561D3" w:rsidTr="005561D3">
        <w:trPr>
          <w:trHeight w:val="28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CATEGORÍA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NOMBRE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LOCALIDAD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PROVINCIA</w:t>
            </w:r>
          </w:p>
        </w:tc>
        <w:tc>
          <w:tcPr>
            <w:tcW w:w="3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WEB / MAIL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TFNO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CAPAC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TARIFAS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APARTAM.*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CASA BAÑOS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C/ Baños, 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www.lagranjarural.com  casabanos@lagranjarural.com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921 10 07 14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1 APTO. / 9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POZO DE LA NIEVE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C/ Baños , 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       www.pensionpozodelanieve.com jaherrero22@hotmail.com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921 47 05 98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17 HB / 32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675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HR**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HOTEL SAN LUIS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C/ del  Barco , 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   www.hotelsanluis.com          info@hotelsanluis.com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921 47 21 21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17 HB / 32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HD 50,00 €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sólo </w:t>
            </w:r>
            <w:proofErr w:type="gramStart"/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alojamiento .</w:t>
            </w:r>
            <w:proofErr w:type="gramEnd"/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 * Desayuno no incluido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APARTAM.*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CASA EL PLANTEL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4"/>
                <w:szCs w:val="14"/>
                <w:lang w:eastAsia="es-ES"/>
              </w:rPr>
            </w:pPr>
            <w:r w:rsidRPr="005561D3">
              <w:rPr>
                <w:rFonts w:ascii="Calisto MT" w:eastAsia="Times New Roman" w:hAnsi="Calisto MT" w:cs="Times New Roman"/>
                <w:sz w:val="14"/>
                <w:szCs w:val="14"/>
                <w:lang w:eastAsia="es-ES"/>
              </w:rPr>
              <w:t xml:space="preserve">C/ del Calvario, s/n 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www.casadelplantel.es maria@casadelplantel.es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921 47 11 14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14"/>
                <w:szCs w:val="14"/>
                <w:lang w:eastAsia="es-ES"/>
              </w:rPr>
            </w:pPr>
            <w:r w:rsidRPr="005561D3">
              <w:rPr>
                <w:rFonts w:ascii="Calisto MT" w:eastAsia="Times New Roman" w:hAnsi="Calisto MT" w:cs="Times New Roman"/>
                <w:sz w:val="14"/>
                <w:szCs w:val="14"/>
                <w:lang w:eastAsia="es-ES"/>
              </w:rPr>
              <w:t xml:space="preserve">4 </w:t>
            </w:r>
            <w:proofErr w:type="spellStart"/>
            <w:r w:rsidRPr="005561D3">
              <w:rPr>
                <w:rFonts w:ascii="Calisto MT" w:eastAsia="Times New Roman" w:hAnsi="Calisto MT" w:cs="Times New Roman"/>
                <w:sz w:val="14"/>
                <w:szCs w:val="14"/>
                <w:lang w:eastAsia="es-ES"/>
              </w:rPr>
              <w:t>Pax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90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H****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PARADOR DE TURISMO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C/  de los infantes , 3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www.parador.es      lagranja@parador.es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921 01 07 50 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127 HB/ 241Pax.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HD 120,00€ 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noche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 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sólo alojamiento                                         precio desayuno 19,00€</w:t>
            </w:r>
          </w:p>
        </w:tc>
      </w:tr>
      <w:tr w:rsidR="005561D3" w:rsidRPr="005561D3" w:rsidTr="005561D3">
        <w:trPr>
          <w:trHeight w:val="675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HR**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HOTEL ROMA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C/ Los Guardas,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www.hotelroma.org INFO@hotelroma.org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921 47 07 52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16 HB / 28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HD 65,00€ 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              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HDI 45,00€                              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* Desayuno incluido </w:t>
            </w:r>
          </w:p>
        </w:tc>
      </w:tr>
      <w:tr w:rsidR="005561D3" w:rsidRPr="005561D3" w:rsidTr="005561D3">
        <w:trPr>
          <w:trHeight w:val="54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APARTAM.*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APARTAMENTOS LA REINA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Ctra. De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Torrecaballeros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, 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A345AE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hyperlink r:id="rId11" w:history="1">
              <w:r w:rsidR="005561D3" w:rsidRPr="005561D3">
                <w:rPr>
                  <w:rFonts w:ascii="Arial" w:eastAsia="Times New Roman" w:hAnsi="Arial" w:cs="Arial"/>
                  <w:sz w:val="14"/>
                  <w:szCs w:val="14"/>
                  <w:lang w:eastAsia="es-ES"/>
                </w:rPr>
                <w:t>www.alquilerlagranja.com edificiolareina@alquilerlagranja.com</w:t>
              </w:r>
            </w:hyperlink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921 47 24 39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23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ABRIR COMENTARIO</w:t>
            </w:r>
          </w:p>
        </w:tc>
      </w:tr>
      <w:tr w:rsidR="005561D3" w:rsidRPr="005561D3" w:rsidTr="005561D3">
        <w:trPr>
          <w:trHeight w:val="1575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ALBERGUE CAMINO DE LIS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Rinconada de los Dolores, 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A345AE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u w:val="single"/>
                <w:lang w:eastAsia="es-ES"/>
              </w:rPr>
            </w:pPr>
            <w:hyperlink r:id="rId12" w:history="1">
              <w:r w:rsidR="005561D3" w:rsidRPr="005561D3">
                <w:rPr>
                  <w:rFonts w:ascii="Arial" w:eastAsia="Times New Roman" w:hAnsi="Arial" w:cs="Arial"/>
                  <w:sz w:val="14"/>
                  <w:szCs w:val="14"/>
                  <w:u w:val="single"/>
                  <w:lang w:eastAsia="es-ES"/>
                </w:rPr>
                <w:t>www.alberguelagranja.es info@alberguelagranja.es</w:t>
              </w:r>
            </w:hyperlink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921 47 09 84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32 Plazas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12,00 €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noche                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14,00 €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noche con ropa de cama                         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15,00 €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noche en alojamiento y desayuno + 2,00€ suplemento con ropa de cama</w:t>
            </w:r>
          </w:p>
        </w:tc>
      </w:tr>
      <w:tr w:rsidR="005561D3" w:rsidRPr="005561D3" w:rsidTr="005561D3">
        <w:trPr>
          <w:trHeight w:val="54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PUERTA DEL CAMPO. ALBERGUE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Ctra. de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Riofrío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, Km 1,3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  www.ruralocio.com/puertadelcampo        puertacampo@wanadoo.es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921 47 18 61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32 HB / 348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1125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APARTAM.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APARTAMENTOS ALFONSO XIII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Pza. Alfonso XII, 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apartamentosrefitoleria5@hotmail.com  apartamentosrefitoleria5@hotmail.com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628 32 11 34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8 APTOS./31 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Apto (1-2pax)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181,00 €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Apto (3-4 </w:t>
            </w:r>
            <w:proofErr w:type="spellStart"/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)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 273,00 €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Apto (5-6 </w:t>
            </w:r>
            <w:proofErr w:type="spellStart"/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)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380,00 €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* precios totales por tres noches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HSR*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HOSTAL LA CHATA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Embajadores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(40100) La Granja de San Ildefonso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www.lachata.es  acmlachata@gmail.com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921 47 04 51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11 HB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864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CRA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CASA RURAL EL BUHO DE VALSAIN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Barrio Nuevo, Bloque 14, puerta 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Valsain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beatriz@linksegovia.com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667 565 850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3 HB / 4Pax.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285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A34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lastRenderedPageBreak/>
              <w:t>CATEGORÍA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A34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NOMBRE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A34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A34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LOCALIDAD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A34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PROVINCIA</w:t>
            </w:r>
          </w:p>
        </w:tc>
        <w:tc>
          <w:tcPr>
            <w:tcW w:w="3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A34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WEB / MAIL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A34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TFNO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A34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CAPAC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561D3" w:rsidRPr="005561D3" w:rsidRDefault="005561D3" w:rsidP="00A345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TARIFAS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CRA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LAS CABAÑAS DE VALSAÍN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De Madrid,  C.L 601, KM 123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Valsain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        www.valsaín.com       info@valsain.com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921 47 05 48  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2 HB / 4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CRA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LAS CABAÑAS DE VALSAÍN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De Madrid, C.L 601, KM 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Valsain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      www.valsaín.com          info@valsain.com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921 47 05 48  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2 HB / 4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CRA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LAS CABAÑAS DE VALSAÍN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De Madrid, C.L 601, KM 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Valsain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           www.valsaín.com     info@valsain.com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921 47 05 48  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1 HB / 2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CRA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LAS CABAÑAS DE VALSAÍN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De Madrid, C.L 601, KM 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Valsain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          www.valsaín.com       info@valsain.com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921 47 05 48  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2 HB / 4-5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54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HSR*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HOSTAL EL TORREON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CL-601, Km 123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Valsain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A345AE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hyperlink r:id="rId13" w:history="1">
              <w:r w:rsidR="005561D3" w:rsidRPr="005561D3">
                <w:rPr>
                  <w:rFonts w:ascii="Arial" w:eastAsia="Times New Roman" w:hAnsi="Arial" w:cs="Arial"/>
                  <w:sz w:val="14"/>
                  <w:szCs w:val="14"/>
                  <w:lang w:eastAsia="es-ES"/>
                </w:rPr>
                <w:t>www.hostaleltorreon.com hostalrestauranteeltorreon@gmail.com</w:t>
              </w:r>
            </w:hyperlink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921 47 09 04   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6 HB / 11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APARTAM.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LA CASA DE NAVALHORNO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De Madrid, 41   CL-601, Km 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Valsain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www.navalhorno.es  info@navalhorno.es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921 47 86 50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23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AT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AREVA-VALSAÍN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De Navacerrada, 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Valsain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www.areva-valsain.com              areva@areva-valsain.com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921 47 80 05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5 HB / 30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APARTAM.*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LA CASA DE LAS PERRILLAS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Pº de las Acacias, 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Valsain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www.lacasadelasperrillas.com  lacasadelasperrillas@gmail.com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629 11 91 63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5APTOS. / 10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APARTAM</w:t>
            </w:r>
            <w:proofErr w:type="gram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.*</w:t>
            </w:r>
            <w:proofErr w:type="gram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*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LA CASA DEL BOSQUE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De Madrid, C.L 601, KM 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Valsain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  www.lacassadelbosque.com      info@lacasadelbosque.es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921 47 19 29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4 APTOS. / 24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  <w:tr w:rsidR="005561D3" w:rsidRPr="005561D3" w:rsidTr="005561D3">
        <w:trPr>
          <w:trHeight w:val="90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C.T.R. EL JARDÍN DE LA HILARIA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De Madrid / CL-601 , Km 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Valsaín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www.eljardindelahilaria.com  informacion@eljardindelahilaria.com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921 47 80 42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15 HB/ 33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HD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70,00 €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noche                               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HDI 50,00€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  noche                        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Suite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90,00€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noche                  * Desayuno incluido</w:t>
            </w:r>
          </w:p>
        </w:tc>
      </w:tr>
      <w:tr w:rsidR="005561D3" w:rsidRPr="005561D3" w:rsidTr="005561D3">
        <w:trPr>
          <w:trHeight w:val="675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C.T.R. LA QUERENCIA DE VALSAIN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De Madrid nº 39 / CL-601, Km 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La Pradera.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Valsaín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 www.laquerenciadevalsain.es  info@laquerenciadevalsain.es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 921 47 86 45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9 HB/ 18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HDI 50,00 €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noche                         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HD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  <w:r w:rsidRPr="005561D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65,00 €</w:t>
            </w:r>
            <w:r w:rsidRPr="005561D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noche                          * Desayuno incluido </w:t>
            </w:r>
          </w:p>
        </w:tc>
      </w:tr>
      <w:tr w:rsidR="005561D3" w:rsidRPr="005561D3" w:rsidTr="005561D3">
        <w:trPr>
          <w:trHeight w:val="360"/>
        </w:trPr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CRAC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LA CHATA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Ctra. de Robledo, 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(40109)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Valsaín</w:t>
            </w:r>
            <w:proofErr w:type="spellEnd"/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SEGOVIA</w:t>
            </w:r>
          </w:p>
        </w:tc>
        <w:tc>
          <w:tcPr>
            <w:tcW w:w="3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www.lachata.es  acmlachata@gmail.com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921 47 21 09                   921 47 24 79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5 HB / 10 </w:t>
            </w:r>
            <w:proofErr w:type="spellStart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Pax</w:t>
            </w:r>
            <w:proofErr w:type="spellEnd"/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1D3" w:rsidRPr="005561D3" w:rsidRDefault="005561D3" w:rsidP="005561D3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5561D3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 </w:t>
            </w:r>
          </w:p>
        </w:tc>
      </w:tr>
    </w:tbl>
    <w:p w:rsidR="005561D3" w:rsidRDefault="005561D3" w:rsidP="005561D3">
      <w:pPr>
        <w:jc w:val="center"/>
        <w:rPr>
          <w:b/>
          <w:sz w:val="28"/>
          <w:szCs w:val="28"/>
        </w:rPr>
      </w:pPr>
    </w:p>
    <w:p w:rsidR="005561D3" w:rsidRDefault="005561D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561D3" w:rsidRPr="005561D3" w:rsidRDefault="005561D3" w:rsidP="005561D3">
      <w:pPr>
        <w:jc w:val="center"/>
        <w:rPr>
          <w:b/>
          <w:sz w:val="28"/>
          <w:szCs w:val="28"/>
        </w:rPr>
      </w:pPr>
      <w:r w:rsidRPr="005561D3">
        <w:rPr>
          <w:b/>
          <w:sz w:val="28"/>
          <w:szCs w:val="28"/>
        </w:rPr>
        <w:lastRenderedPageBreak/>
        <w:t>INFORMACIÓN SOBRE TRANSPORTE.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13"/>
        <w:gridCol w:w="3713"/>
        <w:gridCol w:w="3713"/>
        <w:gridCol w:w="3713"/>
      </w:tblGrid>
      <w:tr w:rsidR="005561D3" w:rsidTr="005561D3">
        <w:tc>
          <w:tcPr>
            <w:tcW w:w="3713" w:type="dxa"/>
            <w:shd w:val="clear" w:color="auto" w:fill="FFFF00"/>
          </w:tcPr>
          <w:p w:rsidR="005561D3" w:rsidRDefault="005561D3">
            <w:r>
              <w:t>MEDIO DE TRANSPORTE</w:t>
            </w:r>
          </w:p>
        </w:tc>
        <w:tc>
          <w:tcPr>
            <w:tcW w:w="3713" w:type="dxa"/>
            <w:shd w:val="clear" w:color="auto" w:fill="FFFF00"/>
          </w:tcPr>
          <w:p w:rsidR="005561D3" w:rsidRDefault="005561D3">
            <w:r>
              <w:t>PAGINA WEB</w:t>
            </w:r>
          </w:p>
        </w:tc>
        <w:tc>
          <w:tcPr>
            <w:tcW w:w="3713" w:type="dxa"/>
            <w:shd w:val="clear" w:color="auto" w:fill="FFFF00"/>
          </w:tcPr>
          <w:p w:rsidR="005561D3" w:rsidRDefault="005561D3">
            <w:r>
              <w:t>TELÉFONO</w:t>
            </w:r>
          </w:p>
        </w:tc>
        <w:tc>
          <w:tcPr>
            <w:tcW w:w="3713" w:type="dxa"/>
            <w:shd w:val="clear" w:color="auto" w:fill="FFFF00"/>
          </w:tcPr>
          <w:p w:rsidR="005561D3" w:rsidRDefault="005561D3">
            <w:r>
              <w:t>DIRECCIÓN</w:t>
            </w:r>
          </w:p>
        </w:tc>
      </w:tr>
      <w:tr w:rsidR="005561D3" w:rsidTr="005561D3">
        <w:tc>
          <w:tcPr>
            <w:tcW w:w="3713" w:type="dxa"/>
          </w:tcPr>
          <w:p w:rsidR="005561D3" w:rsidRDefault="005561D3">
            <w:r>
              <w:t>Autobús MADRID-SEGOVIA.</w:t>
            </w:r>
          </w:p>
        </w:tc>
        <w:tc>
          <w:tcPr>
            <w:tcW w:w="3713" w:type="dxa"/>
          </w:tcPr>
          <w:p w:rsidR="005561D3" w:rsidRDefault="005561D3">
            <w:r w:rsidRPr="005561D3">
              <w:t>http://www.lasepulvedana.es/rutas-horarios.php</w:t>
            </w:r>
          </w:p>
        </w:tc>
        <w:tc>
          <w:tcPr>
            <w:tcW w:w="3713" w:type="dxa"/>
          </w:tcPr>
          <w:p w:rsidR="005561D3" w:rsidRPr="005561D3" w:rsidRDefault="005561D3" w:rsidP="005561D3">
            <w:pPr>
              <w:outlineLvl w:val="3"/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</w:pPr>
            <w:r w:rsidRPr="005561D3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902 11 96 99</w:t>
            </w:r>
          </w:p>
          <w:p w:rsidR="005561D3" w:rsidRPr="005561D3" w:rsidRDefault="005561D3">
            <w:pPr>
              <w:rPr>
                <w:sz w:val="24"/>
                <w:szCs w:val="24"/>
              </w:rPr>
            </w:pPr>
          </w:p>
        </w:tc>
        <w:tc>
          <w:tcPr>
            <w:tcW w:w="3713" w:type="dxa"/>
          </w:tcPr>
          <w:p w:rsidR="005561D3" w:rsidRDefault="005561D3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t xml:space="preserve">Segovia: 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Plaza la Estación de Autobuses, 40002 Segovia</w:t>
            </w:r>
          </w:p>
          <w:p w:rsidR="005561D3" w:rsidRDefault="005561D3"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Madrid: Intercambiador de La Moncloa.</w:t>
            </w:r>
          </w:p>
        </w:tc>
      </w:tr>
      <w:tr w:rsidR="005561D3" w:rsidTr="005561D3">
        <w:tc>
          <w:tcPr>
            <w:tcW w:w="3713" w:type="dxa"/>
          </w:tcPr>
          <w:p w:rsidR="005561D3" w:rsidRDefault="005561D3">
            <w:r>
              <w:t>Autobús SEGOVIA-LA GRANJA-VALSAÍN</w:t>
            </w:r>
          </w:p>
        </w:tc>
        <w:tc>
          <w:tcPr>
            <w:tcW w:w="3713" w:type="dxa"/>
          </w:tcPr>
          <w:p w:rsidR="005561D3" w:rsidRDefault="005561D3">
            <w:r w:rsidRPr="005561D3">
              <w:t>http://www.lasepulvedana.es/rutas-horarios.php</w:t>
            </w:r>
          </w:p>
        </w:tc>
        <w:tc>
          <w:tcPr>
            <w:tcW w:w="3713" w:type="dxa"/>
          </w:tcPr>
          <w:p w:rsidR="005561D3" w:rsidRPr="005561D3" w:rsidRDefault="005561D3" w:rsidP="005561D3">
            <w:pPr>
              <w:outlineLvl w:val="3"/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</w:pPr>
            <w:r w:rsidRPr="005561D3">
              <w:rPr>
                <w:rFonts w:ascii="Arial" w:eastAsia="Times New Roman" w:hAnsi="Arial" w:cs="Arial"/>
                <w:bCs/>
                <w:sz w:val="24"/>
                <w:szCs w:val="24"/>
                <w:lang w:eastAsia="es-ES"/>
              </w:rPr>
              <w:t>902 11 96 99</w:t>
            </w:r>
          </w:p>
          <w:p w:rsidR="005561D3" w:rsidRDefault="005561D3"/>
        </w:tc>
        <w:tc>
          <w:tcPr>
            <w:tcW w:w="3713" w:type="dxa"/>
          </w:tcPr>
          <w:p w:rsidR="005561D3" w:rsidRPr="005561D3" w:rsidRDefault="005561D3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t xml:space="preserve">Segovia: 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Plaza la Estación de Autobuses, 40002 Segovia</w:t>
            </w:r>
          </w:p>
        </w:tc>
      </w:tr>
      <w:tr w:rsidR="005561D3" w:rsidTr="005561D3">
        <w:tc>
          <w:tcPr>
            <w:tcW w:w="3713" w:type="dxa"/>
          </w:tcPr>
          <w:p w:rsidR="005561D3" w:rsidRDefault="005561D3">
            <w:r>
              <w:t>AVE MADRID-SEGOVIA.</w:t>
            </w:r>
          </w:p>
        </w:tc>
        <w:tc>
          <w:tcPr>
            <w:tcW w:w="3713" w:type="dxa"/>
          </w:tcPr>
          <w:p w:rsidR="005561D3" w:rsidRDefault="005561D3">
            <w:r w:rsidRPr="005561D3">
              <w:t>http://www.billetesave.eu/madrid-segovia.html</w:t>
            </w:r>
          </w:p>
        </w:tc>
        <w:tc>
          <w:tcPr>
            <w:tcW w:w="3713" w:type="dxa"/>
          </w:tcPr>
          <w:p w:rsidR="005561D3" w:rsidRDefault="005561D3"/>
        </w:tc>
        <w:tc>
          <w:tcPr>
            <w:tcW w:w="3713" w:type="dxa"/>
          </w:tcPr>
          <w:p w:rsidR="005561D3" w:rsidRDefault="005561D3">
            <w:pPr>
              <w:rPr>
                <w:rFonts w:ascii="Helvetica" w:hAnsi="Helvetica"/>
                <w:sz w:val="18"/>
                <w:szCs w:val="18"/>
                <w:shd w:val="clear" w:color="auto" w:fill="FFFFFF"/>
              </w:rPr>
            </w:pPr>
            <w:r>
              <w:rPr>
                <w:rFonts w:ascii="Helvetica" w:hAnsi="Helvetica"/>
                <w:sz w:val="18"/>
                <w:szCs w:val="18"/>
                <w:shd w:val="clear" w:color="auto" w:fill="FFFFFF"/>
              </w:rPr>
              <w:t>Estación de Madrid Chamartín</w:t>
            </w:r>
          </w:p>
          <w:p w:rsidR="005561D3" w:rsidRDefault="005561D3">
            <w:r>
              <w:rPr>
                <w:rFonts w:ascii="Helvetica" w:hAnsi="Helvetica"/>
                <w:sz w:val="18"/>
                <w:szCs w:val="18"/>
                <w:shd w:val="clear" w:color="auto" w:fill="FFFFFF"/>
              </w:rPr>
              <w:t xml:space="preserve">Estación de tren </w:t>
            </w:r>
            <w:r w:rsidRPr="005561D3">
              <w:rPr>
                <w:rFonts w:ascii="Helvetica" w:hAnsi="Helvetica"/>
                <w:sz w:val="18"/>
                <w:szCs w:val="18"/>
                <w:shd w:val="clear" w:color="auto" w:fill="FFFFFF"/>
              </w:rPr>
              <w:t>Segovia-</w:t>
            </w:r>
            <w:proofErr w:type="spellStart"/>
            <w:r w:rsidRPr="005561D3">
              <w:rPr>
                <w:rFonts w:ascii="Helvetica" w:hAnsi="Helvetica"/>
                <w:sz w:val="18"/>
                <w:szCs w:val="18"/>
                <w:shd w:val="clear" w:color="auto" w:fill="FFFFFF"/>
              </w:rPr>
              <w:t>Guiomar</w:t>
            </w:r>
            <w:proofErr w:type="spellEnd"/>
          </w:p>
        </w:tc>
      </w:tr>
      <w:tr w:rsidR="005561D3" w:rsidTr="005561D3">
        <w:tc>
          <w:tcPr>
            <w:tcW w:w="3713" w:type="dxa"/>
          </w:tcPr>
          <w:p w:rsidR="005561D3" w:rsidRDefault="005561D3">
            <w:r>
              <w:t xml:space="preserve">CARRETERA MADRID-LA GRANJA </w:t>
            </w:r>
          </w:p>
          <w:p w:rsidR="005561D3" w:rsidRDefault="005561D3">
            <w:r>
              <w:t>Por el Puerto de Navacerrada: 79 Km. 1h 14min</w:t>
            </w:r>
          </w:p>
          <w:p w:rsidR="005561D3" w:rsidRDefault="005561D3">
            <w:r>
              <w:t>Por el túnel de Guadarrama-Segovia-La Granja: 107 Km. 1h 18min.</w:t>
            </w:r>
          </w:p>
        </w:tc>
        <w:tc>
          <w:tcPr>
            <w:tcW w:w="3713" w:type="dxa"/>
          </w:tcPr>
          <w:p w:rsidR="005561D3" w:rsidRDefault="005561D3"/>
        </w:tc>
        <w:tc>
          <w:tcPr>
            <w:tcW w:w="3713" w:type="dxa"/>
          </w:tcPr>
          <w:p w:rsidR="005561D3" w:rsidRDefault="005561D3"/>
        </w:tc>
        <w:tc>
          <w:tcPr>
            <w:tcW w:w="3713" w:type="dxa"/>
          </w:tcPr>
          <w:p w:rsidR="005561D3" w:rsidRDefault="005561D3"/>
        </w:tc>
      </w:tr>
    </w:tbl>
    <w:p w:rsidR="005561D3" w:rsidRPr="005561D3" w:rsidRDefault="005561D3"/>
    <w:sectPr w:rsidR="005561D3" w:rsidRPr="005561D3" w:rsidSect="005561D3">
      <w:pgSz w:w="16838" w:h="11906" w:orient="landscape"/>
      <w:pgMar w:top="851" w:right="1417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320"/>
    <w:rsid w:val="001727E1"/>
    <w:rsid w:val="001A3286"/>
    <w:rsid w:val="00305919"/>
    <w:rsid w:val="0033239B"/>
    <w:rsid w:val="00513D0E"/>
    <w:rsid w:val="00520320"/>
    <w:rsid w:val="00526FAE"/>
    <w:rsid w:val="005561D3"/>
    <w:rsid w:val="00712969"/>
    <w:rsid w:val="0095561E"/>
    <w:rsid w:val="0098304E"/>
    <w:rsid w:val="00A018B6"/>
    <w:rsid w:val="00A345AE"/>
    <w:rsid w:val="00A76C69"/>
    <w:rsid w:val="00DA1679"/>
    <w:rsid w:val="00E858F2"/>
    <w:rsid w:val="00F3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5561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320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203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20320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3239B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556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5561D3"/>
    <w:rPr>
      <w:rFonts w:ascii="Times New Roman" w:eastAsia="Times New Roman" w:hAnsi="Times New Roman" w:cs="Times New Roman"/>
      <w:b/>
      <w:bCs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5561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0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320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203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20320"/>
    <w:rPr>
      <w:rFonts w:ascii="Courier New" w:eastAsia="Times New Roman" w:hAnsi="Courier New" w:cs="Courier New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33239B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556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5561D3"/>
    <w:rPr>
      <w:rFonts w:ascii="Times New Roman" w:eastAsia="Times New Roman" w:hAnsi="Times New Roman" w:cs="Times New Roman"/>
      <w:b/>
      <w:bCs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hostalrestauranteeltorreo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info@alberguelagranja.e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edificiolareina@alquilerlagranja.com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mailto:reunionlagranja.aeaof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unionlagranja.aeaof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1884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ies</dc:creator>
  <cp:lastModifiedBy>Jesús</cp:lastModifiedBy>
  <cp:revision>6</cp:revision>
  <dcterms:created xsi:type="dcterms:W3CDTF">2016-06-13T06:56:00Z</dcterms:created>
  <dcterms:modified xsi:type="dcterms:W3CDTF">2016-06-13T08:02:00Z</dcterms:modified>
</cp:coreProperties>
</file>